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:rsidR="00587D8D" w:rsidRPr="00BA5C09" w:rsidRDefault="00764481" w:rsidP="00587D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2</w:t>
      </w:r>
      <w:r w:rsidR="009B5373">
        <w:rPr>
          <w:rFonts w:ascii="Arial" w:hAnsi="Arial" w:cs="Arial"/>
          <w:b/>
          <w:sz w:val="32"/>
          <w:szCs w:val="32"/>
        </w:rPr>
        <w:t>, 2016</w:t>
      </w:r>
    </w:p>
    <w:p w:rsidR="00587D8D" w:rsidRPr="005A2253" w:rsidRDefault="00587D8D" w:rsidP="00587D8D">
      <w:pPr>
        <w:jc w:val="center"/>
        <w:rPr>
          <w:rFonts w:ascii="Arial" w:hAnsi="Arial" w:cs="Arial"/>
          <w:b/>
          <w:sz w:val="32"/>
          <w:szCs w:val="32"/>
        </w:rPr>
      </w:pPr>
      <w:r w:rsidRPr="005A2253">
        <w:rPr>
          <w:rFonts w:ascii="Arial" w:hAnsi="Arial" w:cs="Arial"/>
          <w:b/>
          <w:sz w:val="32"/>
          <w:szCs w:val="32"/>
        </w:rPr>
        <w:t>1:00-2:30 PM</w:t>
      </w:r>
    </w:p>
    <w:p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22AC3" w:rsidRPr="00587D8D" w:rsidRDefault="00807B30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07B30">
        <w:rPr>
          <w:rFonts w:ascii="Arial" w:hAnsi="Arial" w:cs="Arial"/>
          <w:b/>
          <w:sz w:val="32"/>
          <w:szCs w:val="32"/>
        </w:rPr>
        <w:t>Parnassus Campus,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HSW1057</w:t>
      </w:r>
    </w:p>
    <w:p w:rsidR="00B679CF" w:rsidRPr="00BA5C09" w:rsidRDefault="00B679CF" w:rsidP="00922AC3">
      <w:pPr>
        <w:jc w:val="center"/>
        <w:rPr>
          <w:rFonts w:ascii="Arial" w:hAnsi="Arial" w:cs="Arial"/>
          <w:b/>
          <w:sz w:val="32"/>
          <w:szCs w:val="32"/>
        </w:rPr>
      </w:pPr>
    </w:p>
    <w:p w:rsidR="008B7A82" w:rsidRPr="00BA5C09" w:rsidRDefault="00922AC3" w:rsidP="00C4588A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:rsidR="00A34F1B" w:rsidRPr="00BA5C09" w:rsidRDefault="00D547E8" w:rsidP="002B5518">
      <w:pPr>
        <w:rPr>
          <w:rFonts w:ascii="Arial" w:hAnsi="Arial" w:cs="Arial"/>
          <w:sz w:val="28"/>
          <w:szCs w:val="28"/>
        </w:rPr>
      </w:pPr>
      <w:r w:rsidRPr="00BA5C09">
        <w:rPr>
          <w:rFonts w:ascii="Arial" w:hAnsi="Arial" w:cs="Arial"/>
          <w:sz w:val="28"/>
          <w:szCs w:val="28"/>
        </w:rPr>
        <w:tab/>
      </w:r>
      <w:r w:rsidR="00A34F1B" w:rsidRPr="00BA5C09">
        <w:rPr>
          <w:rFonts w:ascii="Arial" w:hAnsi="Arial" w:cs="Arial"/>
          <w:sz w:val="28"/>
          <w:szCs w:val="28"/>
        </w:rPr>
        <w:t xml:space="preserve"> </w:t>
      </w:r>
    </w:p>
    <w:p w:rsidR="00504D80" w:rsidRDefault="00504D80" w:rsidP="00504D80">
      <w:pPr>
        <w:rPr>
          <w:rStyle w:val="Strong"/>
          <w:rFonts w:ascii="Arial" w:hAnsi="Arial"/>
        </w:rPr>
      </w:pPr>
    </w:p>
    <w:p w:rsidR="000914AA" w:rsidRPr="00184F7F" w:rsidRDefault="000914AA" w:rsidP="00184F7F">
      <w:pPr>
        <w:rPr>
          <w:rStyle w:val="Strong"/>
          <w:rFonts w:ascii="Arial" w:hAnsi="Arial"/>
        </w:rPr>
      </w:pPr>
    </w:p>
    <w:p w:rsidR="008507C9" w:rsidRDefault="008507C9" w:rsidP="008507C9">
      <w:pPr>
        <w:pStyle w:val="ListParagraph"/>
        <w:rPr>
          <w:rStyle w:val="Strong"/>
          <w:rFonts w:ascii="Arial" w:hAnsi="Arial"/>
        </w:rPr>
      </w:pPr>
    </w:p>
    <w:p w:rsidR="008507C9" w:rsidRDefault="008507C9" w:rsidP="008507C9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AirGas. Issues and how to correct them. Michael Rose and/or Graham Smith</w:t>
      </w:r>
    </w:p>
    <w:p w:rsidR="0063104F" w:rsidRDefault="0063104F" w:rsidP="0063104F">
      <w:pPr>
        <w:rPr>
          <w:rStyle w:val="Strong"/>
          <w:rFonts w:ascii="Arial" w:hAnsi="Arial"/>
        </w:rPr>
      </w:pPr>
    </w:p>
    <w:p w:rsidR="004F6FC9" w:rsidRPr="004F6FC9" w:rsidRDefault="004F6FC9" w:rsidP="004F6FC9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Issues raised: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Faulty gauges on gas tanks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Tanks delivered without opening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Reliability of service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Billing problems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Customer service is hard to reach by phone</w:t>
      </w:r>
    </w:p>
    <w:p w:rsidR="004F6FC9" w:rsidRDefault="004F6FC9" w:rsidP="004F6FC9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Updates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AirGas just won a UC-wide bid to provide service and will be added to the hosted catalog in BearBuy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230L LN2 tank price: $77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Options to order include standing order (blanket P.O.) and one-time orders through BearBuy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Online access to orders and deliveries.  Existing customers can logon to airgas.com and create an account from the ship-to-address</w:t>
      </w:r>
    </w:p>
    <w:p w:rsidR="004F6FC9" w:rsidRPr="004F6FC9" w:rsidRDefault="004F6FC9" w:rsidP="004F6FC9">
      <w:pPr>
        <w:pStyle w:val="ListParagraph"/>
        <w:numPr>
          <w:ilvl w:val="1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4F6FC9">
        <w:rPr>
          <w:rStyle w:val="Strong"/>
          <w:rFonts w:ascii="Arial" w:hAnsi="Arial"/>
          <w:b w:val="0"/>
          <w:color w:val="4F81BD" w:themeColor="accent1"/>
        </w:rPr>
        <w:t>For any problems, please contact Graham Smith (</w:t>
      </w:r>
      <w:hyperlink r:id="rId6" w:history="1">
        <w:r w:rsidRPr="004F6FC9">
          <w:rPr>
            <w:rStyle w:val="Hyperlink"/>
            <w:rFonts w:ascii="Arial" w:hAnsi="Arial"/>
            <w:b/>
            <w:color w:val="4F81BD" w:themeColor="accent1"/>
          </w:rPr>
          <w:t>graham.smith@airgas.com</w:t>
        </w:r>
      </w:hyperlink>
      <w:r w:rsidRPr="004F6FC9">
        <w:rPr>
          <w:rStyle w:val="Strong"/>
          <w:rFonts w:ascii="Arial" w:hAnsi="Arial"/>
          <w:b w:val="0"/>
          <w:color w:val="4F81BD" w:themeColor="accent1"/>
        </w:rPr>
        <w:t>, cell: 510-542-6285, phone: 510-527-4080</w:t>
      </w:r>
    </w:p>
    <w:p w:rsidR="004F6FC9" w:rsidRDefault="004F6FC9" w:rsidP="0063104F">
      <w:pPr>
        <w:rPr>
          <w:rStyle w:val="Strong"/>
          <w:rFonts w:ascii="Arial" w:hAnsi="Arial"/>
        </w:rPr>
      </w:pPr>
    </w:p>
    <w:p w:rsidR="004F6FC9" w:rsidRPr="0063104F" w:rsidRDefault="004F6FC9" w:rsidP="0063104F">
      <w:pPr>
        <w:rPr>
          <w:rStyle w:val="Strong"/>
          <w:rFonts w:ascii="Arial" w:hAnsi="Arial"/>
        </w:rPr>
      </w:pPr>
    </w:p>
    <w:p w:rsidR="004F6FC9" w:rsidRDefault="0063104F" w:rsidP="0063104F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Thermo Cold Storage Moni</w:t>
      </w:r>
      <w:r w:rsidR="004F6FC9">
        <w:rPr>
          <w:rStyle w:val="Strong"/>
          <w:rFonts w:ascii="Arial" w:hAnsi="Arial"/>
        </w:rPr>
        <w:t>toring, Kale Feeter and Gail Lee</w:t>
      </w:r>
    </w:p>
    <w:p w:rsidR="004F6FC9" w:rsidRDefault="004F6FC9" w:rsidP="004F6FC9">
      <w:pPr>
        <w:rPr>
          <w:rStyle w:val="Strong"/>
          <w:rFonts w:ascii="Arial" w:hAnsi="Arial"/>
        </w:rPr>
      </w:pPr>
    </w:p>
    <w:p w:rsidR="004F6FC9" w:rsidRPr="0005176F" w:rsidRDefault="004F6FC9" w:rsidP="0005176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Freezer Rebate Program</w:t>
      </w:r>
    </w:p>
    <w:p w:rsidR="004F6FC9" w:rsidRPr="0005176F" w:rsidRDefault="004F6FC9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There is a new freezer rebate program for anyone who wants to purchase an energy efficient freezer.</w:t>
      </w:r>
    </w:p>
    <w:p w:rsidR="004F6FC9" w:rsidRPr="0005176F" w:rsidRDefault="004F6FC9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$2500 with no trade-in and $5000 with a trade in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Cost of earthquake bracing/Structural Engineer/Fire Marshall taken out of rebate</w:t>
      </w:r>
    </w:p>
    <w:p w:rsidR="004F6FC9" w:rsidRPr="0005176F" w:rsidRDefault="004F6FC9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 xml:space="preserve">Freezers available include 400 and 600 box with either 115V or 208/230V depending  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Sustainability/Facilities will assist with paperwork</w:t>
      </w:r>
    </w:p>
    <w:p w:rsidR="004F6FC9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Contact Gail Lee (</w:t>
      </w:r>
      <w:hyperlink r:id="rId7" w:history="1">
        <w:r w:rsidRPr="0005176F">
          <w:rPr>
            <w:rStyle w:val="Hyperlink"/>
            <w:rFonts w:ascii="Arial" w:hAnsi="Arial"/>
            <w:color w:val="4F81BD" w:themeColor="accent1"/>
          </w:rPr>
          <w:t>gail.lee@ucsf.edu</w:t>
        </w:r>
      </w:hyperlink>
      <w:r w:rsidRPr="0005176F">
        <w:rPr>
          <w:rStyle w:val="Strong"/>
          <w:rFonts w:ascii="Arial" w:hAnsi="Arial"/>
          <w:b w:val="0"/>
          <w:color w:val="4F81BD" w:themeColor="accent1"/>
        </w:rPr>
        <w:t>) for more details</w:t>
      </w:r>
    </w:p>
    <w:p w:rsidR="0005176F" w:rsidRPr="0005176F" w:rsidRDefault="0005176F" w:rsidP="004F6FC9">
      <w:pPr>
        <w:rPr>
          <w:rStyle w:val="Strong"/>
          <w:rFonts w:ascii="Arial" w:hAnsi="Arial"/>
          <w:b w:val="0"/>
          <w:color w:val="4F81BD" w:themeColor="accent1"/>
        </w:rPr>
      </w:pPr>
    </w:p>
    <w:p w:rsidR="0005176F" w:rsidRPr="0005176F" w:rsidRDefault="0005176F" w:rsidP="0005176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Cold Storage Monitoring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InSite freezer monitoring available for -80 and -20 Freezers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Tracks compressor cycling and compares your freezer to expected output to let users know if the freezer is performing as expected so you can catch problems before the freezer fails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Requires on site server that can be shared across the entire UCSF campus.  Facilities has agreed to provide this equipment.</w:t>
      </w:r>
    </w:p>
    <w:p w:rsidR="0005176F" w:rsidRPr="0005176F" w:rsidRDefault="0005176F" w:rsidP="0005176F">
      <w:pPr>
        <w:pStyle w:val="ListParagraph"/>
        <w:numPr>
          <w:ilvl w:val="1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05176F">
        <w:rPr>
          <w:rStyle w:val="Strong"/>
          <w:rFonts w:ascii="Arial" w:hAnsi="Arial"/>
          <w:b w:val="0"/>
          <w:color w:val="4F81BD" w:themeColor="accent1"/>
        </w:rPr>
        <w:t>Monitoring costs: -80 Freezer, $200/year, -20, $100/year.  Current alarm system is ~$34/month for the analog phone line</w:t>
      </w:r>
    </w:p>
    <w:p w:rsidR="0005176F" w:rsidRPr="004F6FC9" w:rsidRDefault="0005176F" w:rsidP="004F6FC9">
      <w:pPr>
        <w:rPr>
          <w:rStyle w:val="Strong"/>
          <w:rFonts w:ascii="Arial" w:hAnsi="Arial"/>
          <w:b w:val="0"/>
        </w:rPr>
      </w:pPr>
    </w:p>
    <w:p w:rsidR="00FB1771" w:rsidRPr="00FB1771" w:rsidRDefault="00FB1771" w:rsidP="00FB1771">
      <w:pPr>
        <w:rPr>
          <w:rStyle w:val="Strong"/>
          <w:rFonts w:ascii="Arial" w:hAnsi="Arial"/>
        </w:rPr>
      </w:pPr>
    </w:p>
    <w:p w:rsidR="0005176F" w:rsidRDefault="00FB1771" w:rsidP="008507C9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Review of web page </w:t>
      </w:r>
      <w:r w:rsidRPr="004B586C">
        <w:rPr>
          <w:rStyle w:val="Strong"/>
          <w:rFonts w:ascii="Arial" w:hAnsi="Arial"/>
        </w:rPr>
        <w:t>http://labresource.ucsf.edu/</w:t>
      </w:r>
      <w:r>
        <w:rPr>
          <w:rStyle w:val="Strong"/>
          <w:rFonts w:ascii="Arial" w:hAnsi="Arial"/>
        </w:rPr>
        <w:t xml:space="preserve"> –Morgan, and new focus group.</w:t>
      </w:r>
    </w:p>
    <w:p w:rsidR="0005176F" w:rsidRDefault="0005176F" w:rsidP="0005176F">
      <w:pPr>
        <w:rPr>
          <w:rStyle w:val="Strong"/>
          <w:rFonts w:ascii="Arial" w:hAnsi="Arial"/>
        </w:rPr>
      </w:pPr>
    </w:p>
    <w:p w:rsidR="0005176F" w:rsidRPr="003014E1" w:rsidRDefault="0005176F" w:rsidP="003014E1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Focus Group has outlined a new structure for the website:</w:t>
      </w:r>
    </w:p>
    <w:p w:rsidR="0005176F" w:rsidRPr="003014E1" w:rsidRDefault="0005176F" w:rsidP="003014E1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Home Page: Group Picture, roster and contact info, meeting information &amp; minutes, events.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FAQ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UCSF Service Providers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New to UCSF Resources</w:t>
      </w:r>
    </w:p>
    <w:p w:rsidR="003014E1" w:rsidRDefault="003014E1" w:rsidP="003014E1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Need short blurb and contact info for each of the following Service Providers—please feel free to add to this list.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Facilities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 xml:space="preserve">EH&amp;S 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Procurement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Distribution, Storage and Mail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Research Resource Program (RRP)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Police Department</w:t>
      </w:r>
    </w:p>
    <w:p w:rsidR="003014E1" w:rsidRP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Information Technology Services</w:t>
      </w:r>
    </w:p>
    <w:p w:rsidR="003014E1" w:rsidRDefault="003014E1" w:rsidP="003014E1">
      <w:pPr>
        <w:pStyle w:val="ListParagraph"/>
        <w:numPr>
          <w:ilvl w:val="1"/>
          <w:numId w:val="44"/>
        </w:numPr>
        <w:rPr>
          <w:rFonts w:ascii="Arial" w:hAnsi="Arial"/>
          <w:bCs/>
          <w:color w:val="4F81BD" w:themeColor="accent1"/>
        </w:rPr>
      </w:pPr>
      <w:r w:rsidRPr="003014E1">
        <w:rPr>
          <w:rFonts w:ascii="Arial" w:hAnsi="Arial"/>
          <w:bCs/>
          <w:color w:val="4F81BD" w:themeColor="accent1"/>
        </w:rPr>
        <w:t>Campus Life Services</w:t>
      </w:r>
    </w:p>
    <w:p w:rsidR="003014E1" w:rsidRPr="003014E1" w:rsidRDefault="003014E1" w:rsidP="003014E1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Will ask for help finding new links for FAQs and curating resources for the New to UCSF page in the coming months.</w:t>
      </w:r>
    </w:p>
    <w:p w:rsidR="003014E1" w:rsidRPr="0005176F" w:rsidRDefault="003014E1" w:rsidP="0005176F">
      <w:pPr>
        <w:rPr>
          <w:rStyle w:val="Strong"/>
          <w:rFonts w:ascii="Arial" w:hAnsi="Arial"/>
        </w:rPr>
      </w:pPr>
    </w:p>
    <w:p w:rsidR="00B34780" w:rsidRPr="00B34780" w:rsidRDefault="00B34780" w:rsidP="00B34780">
      <w:pPr>
        <w:rPr>
          <w:rStyle w:val="Strong"/>
          <w:rFonts w:ascii="Arial" w:hAnsi="Arial"/>
        </w:rPr>
      </w:pPr>
    </w:p>
    <w:p w:rsidR="003014E1" w:rsidRDefault="00B34780" w:rsidP="00764481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Progress on implementation of lab coat laundry service </w:t>
      </w:r>
      <w:r w:rsidR="00FB1771">
        <w:rPr>
          <w:rStyle w:val="Strong"/>
          <w:rFonts w:ascii="Arial" w:hAnsi="Arial"/>
        </w:rPr>
        <w:t>–</w:t>
      </w:r>
      <w:r>
        <w:rPr>
          <w:rStyle w:val="Strong"/>
          <w:rFonts w:ascii="Arial" w:hAnsi="Arial"/>
        </w:rPr>
        <w:t>Kelly</w:t>
      </w:r>
    </w:p>
    <w:p w:rsidR="003014E1" w:rsidRPr="003014E1" w:rsidRDefault="003014E1" w:rsidP="003014E1">
      <w:pPr>
        <w:rPr>
          <w:rStyle w:val="Strong"/>
          <w:rFonts w:ascii="Arial" w:hAnsi="Arial"/>
          <w:b w:val="0"/>
        </w:rPr>
      </w:pPr>
    </w:p>
    <w:p w:rsidR="003014E1" w:rsidRPr="003014E1" w:rsidRDefault="003014E1" w:rsidP="003014E1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UCOP expected to sign contract by end of June</w:t>
      </w:r>
    </w:p>
    <w:p w:rsidR="003014E1" w:rsidRPr="003014E1" w:rsidRDefault="003014E1" w:rsidP="003014E1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Service to roll out by the end of July</w:t>
      </w:r>
    </w:p>
    <w:p w:rsidR="003014E1" w:rsidRPr="003014E1" w:rsidRDefault="003014E1" w:rsidP="003014E1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EH&amp;S is working to get designated dropoff bins.  Please do not leave dirty coats outside of EH&amp;S</w:t>
      </w:r>
    </w:p>
    <w:p w:rsidR="003014E1" w:rsidRPr="003014E1" w:rsidRDefault="003014E1" w:rsidP="003014E1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Please follow instructions—order sheet goes inside bag, not taped to the outside.</w:t>
      </w:r>
    </w:p>
    <w:p w:rsidR="00FB1771" w:rsidRPr="00FB1771" w:rsidRDefault="00FB1771" w:rsidP="00FB1771">
      <w:pPr>
        <w:rPr>
          <w:rStyle w:val="Strong"/>
          <w:rFonts w:ascii="Arial" w:hAnsi="Arial"/>
        </w:rPr>
      </w:pPr>
    </w:p>
    <w:p w:rsidR="00FB1771" w:rsidRDefault="00FB1771" w:rsidP="00FB1771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Standing desks, could they be covered with ergo funds? –Kelly and Sandy</w:t>
      </w:r>
    </w:p>
    <w:p w:rsidR="003014E1" w:rsidRDefault="003014E1" w:rsidP="003014E1">
      <w:pPr>
        <w:rPr>
          <w:rStyle w:val="Strong"/>
          <w:rFonts w:ascii="Arial" w:hAnsi="Arial"/>
        </w:rPr>
      </w:pPr>
    </w:p>
    <w:p w:rsidR="003014E1" w:rsidRPr="003014E1" w:rsidRDefault="003014E1" w:rsidP="003014E1">
      <w:p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Tabled until the next meeting because Sandy and ergonomicist were unable to attend.  Kelly will extend an invitation to the next meeting.</w:t>
      </w:r>
    </w:p>
    <w:p w:rsidR="00B459D0" w:rsidRPr="00B459D0" w:rsidRDefault="00B459D0" w:rsidP="00B459D0">
      <w:pPr>
        <w:rPr>
          <w:rStyle w:val="Strong"/>
          <w:rFonts w:ascii="Arial" w:hAnsi="Arial"/>
        </w:rPr>
      </w:pPr>
    </w:p>
    <w:p w:rsidR="003014E1" w:rsidRDefault="00B459D0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Sc</w:t>
      </w:r>
      <w:r w:rsidR="00710BC6">
        <w:rPr>
          <w:rStyle w:val="Strong"/>
          <w:rFonts w:ascii="Arial" w:hAnsi="Arial"/>
        </w:rPr>
        <w:t>h</w:t>
      </w:r>
      <w:r>
        <w:rPr>
          <w:rStyle w:val="Strong"/>
          <w:rFonts w:ascii="Arial" w:hAnsi="Arial"/>
        </w:rPr>
        <w:t>olarships</w:t>
      </w:r>
      <w:r w:rsidR="00764481">
        <w:rPr>
          <w:rStyle w:val="Strong"/>
          <w:rFonts w:ascii="Arial" w:hAnsi="Arial"/>
        </w:rPr>
        <w:t>. Invitations to apply have been sent out -Dana</w:t>
      </w:r>
      <w:r w:rsidR="00BD571B">
        <w:rPr>
          <w:rStyle w:val="Strong"/>
          <w:rFonts w:ascii="Arial" w:hAnsi="Arial"/>
        </w:rPr>
        <w:t xml:space="preserve"> </w:t>
      </w:r>
    </w:p>
    <w:p w:rsidR="003014E1" w:rsidRPr="003014E1" w:rsidRDefault="003014E1" w:rsidP="003014E1">
      <w:pPr>
        <w:rPr>
          <w:rStyle w:val="Strong"/>
          <w:rFonts w:ascii="Arial" w:hAnsi="Arial"/>
          <w:b w:val="0"/>
        </w:rPr>
      </w:pPr>
    </w:p>
    <w:p w:rsidR="003014E1" w:rsidRPr="003014E1" w:rsidRDefault="003014E1" w:rsidP="003014E1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Scholarship applications now being accepted.</w:t>
      </w:r>
    </w:p>
    <w:p w:rsidR="003014E1" w:rsidRPr="003014E1" w:rsidRDefault="003014E1" w:rsidP="003014E1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 xml:space="preserve">HHMI and Gladstone Lab Mangers encouraged to apply. </w:t>
      </w:r>
    </w:p>
    <w:p w:rsidR="00710BC6" w:rsidRPr="00710BC6" w:rsidRDefault="00710BC6" w:rsidP="00710BC6">
      <w:pPr>
        <w:rPr>
          <w:rStyle w:val="Strong"/>
          <w:rFonts w:ascii="Arial" w:hAnsi="Arial"/>
        </w:rPr>
      </w:pPr>
    </w:p>
    <w:p w:rsidR="00710BC6" w:rsidRDefault="00764481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Next meeting, July 7</w:t>
      </w:r>
      <w:r w:rsidR="00710BC6">
        <w:rPr>
          <w:rStyle w:val="Strong"/>
          <w:rFonts w:ascii="Arial" w:hAnsi="Arial"/>
        </w:rPr>
        <w:t xml:space="preserve">, at </w:t>
      </w:r>
      <w:r>
        <w:rPr>
          <w:rStyle w:val="Strong"/>
          <w:rFonts w:ascii="Arial" w:hAnsi="Arial"/>
        </w:rPr>
        <w:t>Mission Bay Rm 7400 in Mission Hall</w:t>
      </w:r>
    </w:p>
    <w:p w:rsidR="003014E1" w:rsidRPr="003014E1" w:rsidRDefault="003014E1" w:rsidP="003014E1">
      <w:pPr>
        <w:rPr>
          <w:rStyle w:val="Strong"/>
          <w:rFonts w:ascii="Arial" w:hAnsi="Arial"/>
        </w:rPr>
      </w:pPr>
    </w:p>
    <w:p w:rsidR="003014E1" w:rsidRPr="003014E1" w:rsidRDefault="003014E1" w:rsidP="003014E1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We discussed moving all future meetings to Mission Bay, but</w:t>
      </w:r>
      <w:r>
        <w:rPr>
          <w:rStyle w:val="Strong"/>
          <w:rFonts w:ascii="Arial" w:hAnsi="Arial"/>
          <w:b w:val="0"/>
          <w:color w:val="4F81BD" w:themeColor="accent1"/>
        </w:rPr>
        <w:t xml:space="preserve"> determined</w:t>
      </w:r>
      <w:r w:rsidRPr="003014E1">
        <w:rPr>
          <w:rStyle w:val="Strong"/>
          <w:rFonts w:ascii="Arial" w:hAnsi="Arial"/>
          <w:b w:val="0"/>
          <w:color w:val="4F81BD" w:themeColor="accent1"/>
        </w:rPr>
        <w:t xml:space="preserve"> that is not fair to the members based at Parnassus.  </w:t>
      </w:r>
    </w:p>
    <w:p w:rsidR="003014E1" w:rsidRPr="003014E1" w:rsidRDefault="003014E1" w:rsidP="003014E1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  <w:color w:val="4F81BD" w:themeColor="accent1"/>
        </w:rPr>
      </w:pPr>
      <w:r w:rsidRPr="003014E1">
        <w:rPr>
          <w:rStyle w:val="Strong"/>
          <w:rFonts w:ascii="Arial" w:hAnsi="Arial"/>
          <w:b w:val="0"/>
          <w:color w:val="4F81BD" w:themeColor="accent1"/>
        </w:rPr>
        <w:t>We will look into the feasibility of using WebEx</w:t>
      </w:r>
    </w:p>
    <w:p w:rsidR="00BD571B" w:rsidRPr="00BD571B" w:rsidRDefault="00BD571B" w:rsidP="00BD571B">
      <w:pPr>
        <w:rPr>
          <w:rStyle w:val="Strong"/>
          <w:rFonts w:ascii="Arial" w:hAnsi="Arial"/>
        </w:rPr>
      </w:pPr>
    </w:p>
    <w:p w:rsidR="00BD571B" w:rsidRPr="00BD571B" w:rsidRDefault="00BD571B" w:rsidP="00BD571B">
      <w:pPr>
        <w:rPr>
          <w:rStyle w:val="Strong"/>
          <w:rFonts w:ascii="Arial" w:hAnsi="Arial"/>
        </w:rPr>
      </w:pPr>
    </w:p>
    <w:p w:rsidR="00BD571B" w:rsidRPr="00BD571B" w:rsidRDefault="00BD571B" w:rsidP="00BD571B">
      <w:pPr>
        <w:rPr>
          <w:rStyle w:val="Strong"/>
          <w:rFonts w:ascii="Arial" w:hAnsi="Arial"/>
        </w:rPr>
      </w:pPr>
    </w:p>
    <w:p w:rsidR="00BD571B" w:rsidRPr="00BD571B" w:rsidRDefault="00BD571B" w:rsidP="00BD571B">
      <w:pPr>
        <w:rPr>
          <w:rStyle w:val="Strong"/>
          <w:rFonts w:ascii="Arial" w:hAnsi="Arial"/>
        </w:rPr>
      </w:pPr>
    </w:p>
    <w:p w:rsidR="00B459D0" w:rsidRPr="00B459D0" w:rsidRDefault="00B459D0" w:rsidP="00B459D0">
      <w:pPr>
        <w:rPr>
          <w:rStyle w:val="Strong"/>
          <w:rFonts w:ascii="Arial" w:hAnsi="Arial"/>
        </w:rPr>
      </w:pPr>
    </w:p>
    <w:p w:rsidR="00B459D0" w:rsidRPr="00B459D0" w:rsidRDefault="00B459D0" w:rsidP="00B459D0">
      <w:pPr>
        <w:rPr>
          <w:rStyle w:val="Strong"/>
          <w:rFonts w:ascii="Arial" w:hAnsi="Arial"/>
        </w:rPr>
      </w:pPr>
    </w:p>
    <w:p w:rsidR="00B34780" w:rsidRDefault="00B34780" w:rsidP="00B34780">
      <w:pPr>
        <w:pStyle w:val="ListParagraph"/>
        <w:rPr>
          <w:rStyle w:val="Strong"/>
          <w:rFonts w:ascii="Arial" w:hAnsi="Arial"/>
        </w:rPr>
      </w:pPr>
    </w:p>
    <w:p w:rsidR="00CB5291" w:rsidRPr="00CB5291" w:rsidRDefault="00CB5291" w:rsidP="00CB5291">
      <w:pPr>
        <w:rPr>
          <w:rStyle w:val="Strong"/>
          <w:rFonts w:ascii="Arial" w:hAnsi="Arial"/>
        </w:rPr>
      </w:pPr>
    </w:p>
    <w:p w:rsidR="00184F7F" w:rsidRPr="000914AA" w:rsidRDefault="00184F7F" w:rsidP="00184F7F">
      <w:pPr>
        <w:pStyle w:val="ListParagraph"/>
        <w:rPr>
          <w:rStyle w:val="Strong"/>
          <w:rFonts w:ascii="Arial" w:hAnsi="Arial"/>
        </w:rPr>
      </w:pPr>
    </w:p>
    <w:p w:rsidR="00BA5C09" w:rsidRPr="00BA5C09" w:rsidRDefault="00BA5C09" w:rsidP="00BA5C09">
      <w:pPr>
        <w:rPr>
          <w:rStyle w:val="Strong"/>
          <w:rFonts w:ascii="Arial" w:hAnsi="Arial"/>
        </w:rPr>
      </w:pPr>
    </w:p>
    <w:p w:rsidR="003E192F" w:rsidRPr="00BA5C09" w:rsidRDefault="003E192F" w:rsidP="003E192F">
      <w:pPr>
        <w:rPr>
          <w:rStyle w:val="Strong"/>
          <w:rFonts w:ascii="Arial" w:hAnsi="Arial"/>
        </w:rPr>
      </w:pPr>
    </w:p>
    <w:p w:rsidR="005A70C4" w:rsidRPr="00BA5C09" w:rsidRDefault="005A70C4" w:rsidP="00BA5C09">
      <w:pPr>
        <w:rPr>
          <w:rStyle w:val="Strong"/>
          <w:rFonts w:ascii="Arial" w:hAnsi="Arial"/>
        </w:rPr>
      </w:pPr>
    </w:p>
    <w:p w:rsidR="003E192F" w:rsidRPr="00BA5C09" w:rsidRDefault="003E192F" w:rsidP="00DB6F6B">
      <w:pPr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A49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451EA"/>
    <w:multiLevelType w:val="hybridMultilevel"/>
    <w:tmpl w:val="A09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7F19C2"/>
    <w:multiLevelType w:val="hybridMultilevel"/>
    <w:tmpl w:val="A3FCA8A6"/>
    <w:lvl w:ilvl="0" w:tplc="6720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B6619"/>
    <w:multiLevelType w:val="hybridMultilevel"/>
    <w:tmpl w:val="5218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47FB3"/>
    <w:multiLevelType w:val="hybridMultilevel"/>
    <w:tmpl w:val="AF2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17727F"/>
    <w:multiLevelType w:val="hybridMultilevel"/>
    <w:tmpl w:val="A99A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62F01"/>
    <w:multiLevelType w:val="hybridMultilevel"/>
    <w:tmpl w:val="E6D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7013B"/>
    <w:multiLevelType w:val="hybridMultilevel"/>
    <w:tmpl w:val="26F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B0775"/>
    <w:multiLevelType w:val="hybridMultilevel"/>
    <w:tmpl w:val="A13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6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38"/>
  </w:num>
  <w:num w:numId="14">
    <w:abstractNumId w:val="25"/>
  </w:num>
  <w:num w:numId="15">
    <w:abstractNumId w:val="45"/>
  </w:num>
  <w:num w:numId="16">
    <w:abstractNumId w:val="40"/>
  </w:num>
  <w:num w:numId="17">
    <w:abstractNumId w:val="5"/>
  </w:num>
  <w:num w:numId="18">
    <w:abstractNumId w:val="41"/>
  </w:num>
  <w:num w:numId="19">
    <w:abstractNumId w:val="37"/>
  </w:num>
  <w:num w:numId="20">
    <w:abstractNumId w:val="13"/>
  </w:num>
  <w:num w:numId="21">
    <w:abstractNumId w:val="15"/>
  </w:num>
  <w:num w:numId="22">
    <w:abstractNumId w:val="32"/>
  </w:num>
  <w:num w:numId="23">
    <w:abstractNumId w:val="23"/>
  </w:num>
  <w:num w:numId="24">
    <w:abstractNumId w:val="26"/>
  </w:num>
  <w:num w:numId="25">
    <w:abstractNumId w:val="34"/>
  </w:num>
  <w:num w:numId="26">
    <w:abstractNumId w:val="19"/>
  </w:num>
  <w:num w:numId="27">
    <w:abstractNumId w:val="28"/>
  </w:num>
  <w:num w:numId="28">
    <w:abstractNumId w:val="39"/>
  </w:num>
  <w:num w:numId="29">
    <w:abstractNumId w:val="2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30"/>
  </w:num>
  <w:num w:numId="34">
    <w:abstractNumId w:val="42"/>
  </w:num>
  <w:num w:numId="35">
    <w:abstractNumId w:val="20"/>
  </w:num>
  <w:num w:numId="36">
    <w:abstractNumId w:val="12"/>
  </w:num>
  <w:num w:numId="37">
    <w:abstractNumId w:val="0"/>
  </w:num>
  <w:num w:numId="38">
    <w:abstractNumId w:val="46"/>
  </w:num>
  <w:num w:numId="39">
    <w:abstractNumId w:val="24"/>
  </w:num>
  <w:num w:numId="40">
    <w:abstractNumId w:val="35"/>
  </w:num>
  <w:num w:numId="41">
    <w:abstractNumId w:val="36"/>
  </w:num>
  <w:num w:numId="42">
    <w:abstractNumId w:val="3"/>
  </w:num>
  <w:num w:numId="43">
    <w:abstractNumId w:val="43"/>
  </w:num>
  <w:num w:numId="44">
    <w:abstractNumId w:val="29"/>
  </w:num>
  <w:num w:numId="45">
    <w:abstractNumId w:val="8"/>
  </w:num>
  <w:num w:numId="46">
    <w:abstractNumId w:val="22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76F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4E1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4F6FC9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B24"/>
    <w:rsid w:val="008111F0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76E3"/>
    <w:rsid w:val="00947989"/>
    <w:rsid w:val="00947C29"/>
    <w:rsid w:val="009502CF"/>
    <w:rsid w:val="00950656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ham.smith@airgas.com" TargetMode="External"/><Relationship Id="rId7" Type="http://schemas.openxmlformats.org/officeDocument/2006/relationships/hyperlink" Target="mailto:gail.lee@uc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2</cp:revision>
  <cp:lastPrinted>2015-11-04T23:22:00Z</cp:lastPrinted>
  <dcterms:created xsi:type="dcterms:W3CDTF">2016-06-03T00:11:00Z</dcterms:created>
  <dcterms:modified xsi:type="dcterms:W3CDTF">2016-06-03T00:11:00Z</dcterms:modified>
</cp:coreProperties>
</file>