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3FD514BE" w:rsidR="00587D8D" w:rsidRPr="001F3CB9" w:rsidRDefault="00D4081F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3</w:t>
      </w:r>
      <w:r w:rsidR="009B5373" w:rsidRPr="001F3CB9">
        <w:rPr>
          <w:rFonts w:ascii="Arial" w:hAnsi="Arial" w:cs="Arial"/>
          <w:sz w:val="32"/>
          <w:szCs w:val="32"/>
        </w:rPr>
        <w:t>, 2016</w:t>
      </w:r>
    </w:p>
    <w:p w14:paraId="704B82E8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552B3ED" w14:textId="24259F3D" w:rsidR="00C44963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MH 7400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3E5E77">
        <w:rPr>
          <w:rFonts w:ascii="Arial" w:hAnsi="Arial" w:cs="Arial"/>
          <w:sz w:val="32"/>
          <w:szCs w:val="32"/>
        </w:rPr>
        <w:t xml:space="preserve">Parnassus </w:t>
      </w:r>
      <w:r w:rsidR="003E5E77">
        <w:rPr>
          <w:rFonts w:ascii="Arial" w:hAnsi="Arial" w:cs="Arial"/>
          <w:color w:val="FF0000"/>
          <w:sz w:val="32"/>
          <w:szCs w:val="32"/>
        </w:rPr>
        <w:t>S161</w:t>
      </w:r>
    </w:p>
    <w:p w14:paraId="23AE881A" w14:textId="005A52C2" w:rsidR="003E5E77" w:rsidRDefault="003E5E77" w:rsidP="001F3CB9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>Bridge numbers: 415-476-6500, 90002#</w:t>
      </w:r>
    </w:p>
    <w:p w14:paraId="239783C7" w14:textId="40964BF6" w:rsidR="00270902" w:rsidRPr="00270902" w:rsidRDefault="00270902" w:rsidP="001F3CB9">
      <w:pPr>
        <w:jc w:val="center"/>
        <w:rPr>
          <w:rFonts w:ascii="Arial" w:hAnsi="Arial" w:cs="Arial"/>
          <w:color w:val="4F81BD" w:themeColor="accent1"/>
        </w:rPr>
      </w:pPr>
      <w:r w:rsidRPr="00270902">
        <w:rPr>
          <w:rFonts w:ascii="Arial" w:hAnsi="Arial" w:cs="Arial"/>
          <w:color w:val="4F81BD" w:themeColor="accent1"/>
        </w:rPr>
        <w:t>S161: 5511039</w:t>
      </w:r>
    </w:p>
    <w:p w14:paraId="21924BFE" w14:textId="77777777" w:rsidR="00B679CF" w:rsidRDefault="00B679CF" w:rsidP="00922AC3">
      <w:pPr>
        <w:jc w:val="center"/>
        <w:rPr>
          <w:rFonts w:ascii="Arial" w:hAnsi="Arial" w:cs="Arial"/>
          <w:sz w:val="32"/>
          <w:szCs w:val="32"/>
        </w:rPr>
      </w:pPr>
    </w:p>
    <w:p w14:paraId="3DE3C637" w14:textId="77777777" w:rsidR="0095753D" w:rsidRDefault="000254FC" w:rsidP="000254FC">
      <w:pPr>
        <w:rPr>
          <w:rStyle w:val="Strong"/>
          <w:rFonts w:ascii="Arial" w:hAnsi="Arial"/>
          <w:b w:val="0"/>
          <w:color w:val="4F81BD" w:themeColor="accent1"/>
          <w:u w:val="single"/>
        </w:rPr>
      </w:pPr>
      <w:r w:rsidRPr="000254FC">
        <w:rPr>
          <w:rStyle w:val="Strong"/>
          <w:rFonts w:ascii="Arial" w:hAnsi="Arial"/>
          <w:b w:val="0"/>
          <w:color w:val="4F81BD" w:themeColor="accent1"/>
          <w:u w:val="single"/>
        </w:rPr>
        <w:t>People Present</w:t>
      </w:r>
    </w:p>
    <w:p w14:paraId="5AA495C8" w14:textId="6637F99B" w:rsidR="000254FC" w:rsidRPr="000254FC" w:rsidRDefault="00284047" w:rsidP="000254FC">
      <w:pPr>
        <w:rPr>
          <w:rStyle w:val="Strong"/>
          <w:rFonts w:ascii="Arial" w:hAnsi="Arial"/>
          <w:b w:val="0"/>
          <w:color w:val="4F81BD" w:themeColor="accent1"/>
          <w:u w:val="single"/>
        </w:rPr>
      </w:pPr>
      <w:r>
        <w:rPr>
          <w:rStyle w:val="Strong"/>
          <w:rFonts w:ascii="Arial" w:hAnsi="Arial"/>
          <w:b w:val="0"/>
          <w:color w:val="4F81BD" w:themeColor="accent1"/>
          <w:u w:val="single"/>
        </w:rPr>
        <w:t>-</w:t>
      </w:r>
    </w:p>
    <w:p w14:paraId="2C7607EC" w14:textId="0911781E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Adam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Schnirel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Facilities</w:t>
      </w:r>
    </w:p>
    <w:p w14:paraId="6811D9CC" w14:textId="7E39DEE7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Adriane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Joo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</w:p>
    <w:p w14:paraId="362A73F6" w14:textId="0D29331D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Anthony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Meno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Logistics</w:t>
      </w:r>
    </w:p>
    <w:p w14:paraId="15AF70B9" w14:textId="009AA84B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proofErr w:type="spellStart"/>
      <w:r>
        <w:rPr>
          <w:rStyle w:val="Strong"/>
          <w:rFonts w:ascii="Arial" w:hAnsi="Arial"/>
          <w:b w:val="0"/>
          <w:color w:val="4F81BD" w:themeColor="accent1"/>
        </w:rPr>
        <w:t>Christophe.Paillart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</w:p>
    <w:p w14:paraId="15D4512C" w14:textId="0215AA2F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Dana Smith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Manager, co-chair</w:t>
      </w:r>
    </w:p>
    <w:p w14:paraId="206A3C8D" w14:textId="48370708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Sandy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DeVries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</w:p>
    <w:p w14:paraId="23734F9F" w14:textId="142E77B6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Fraser Conrad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</w:p>
    <w:p w14:paraId="4E014826" w14:textId="55B34228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Lisa Pelletier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UC Police</w:t>
      </w:r>
    </w:p>
    <w:p w14:paraId="18C7C879" w14:textId="58FDDC7C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Mary Guerrero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CCF</w:t>
      </w:r>
    </w:p>
    <w:p w14:paraId="20584593" w14:textId="1E0066BA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Morgan Diolaiti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Manager, co-chair</w:t>
      </w:r>
    </w:p>
    <w:p w14:paraId="7571C941" w14:textId="1071B3B5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Ronald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Honrada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</w:p>
    <w:p w14:paraId="7DF1436F" w14:textId="7507DAD3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Ross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Bausone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Supply Chain Management</w:t>
      </w:r>
    </w:p>
    <w:p w14:paraId="562C4084" w14:textId="4962DA12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Sandra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Canchola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</w:p>
    <w:p w14:paraId="60D326F6" w14:textId="7054C378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Silke Nock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</w:r>
    </w:p>
    <w:p w14:paraId="2280B8C5" w14:textId="7EDBD81D" w:rsidR="000254FC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Yvonne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DeSouza</w:t>
      </w:r>
      <w:proofErr w:type="spellEnd"/>
      <w:r w:rsidR="00BE7C6F">
        <w:rPr>
          <w:rStyle w:val="Strong"/>
          <w:rFonts w:ascii="Arial" w:hAnsi="Arial"/>
          <w:b w:val="0"/>
          <w:color w:val="4F81BD" w:themeColor="accent1"/>
        </w:rPr>
        <w:tab/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Lab Manager</w:t>
      </w:r>
    </w:p>
    <w:p w14:paraId="03242BDB" w14:textId="52FEC4C0" w:rsidR="000254FC" w:rsidRPr="00270902" w:rsidRDefault="000254FC" w:rsidP="000254FC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Rochelle Kelley (guest)</w:t>
      </w:r>
      <w:r w:rsidR="00BE7C6F">
        <w:rPr>
          <w:rStyle w:val="Strong"/>
          <w:rFonts w:ascii="Arial" w:hAnsi="Arial"/>
          <w:b w:val="0"/>
          <w:color w:val="4F81BD" w:themeColor="accent1"/>
        </w:rPr>
        <w:tab/>
        <w:t>RRP/</w:t>
      </w:r>
      <w:proofErr w:type="spellStart"/>
      <w:r w:rsidR="00BE7C6F">
        <w:rPr>
          <w:rStyle w:val="Strong"/>
          <w:rFonts w:ascii="Arial" w:hAnsi="Arial"/>
          <w:b w:val="0"/>
          <w:color w:val="4F81BD" w:themeColor="accent1"/>
        </w:rPr>
        <w:t>MyCores</w:t>
      </w:r>
      <w:proofErr w:type="spellEnd"/>
    </w:p>
    <w:p w14:paraId="3ADBF764" w14:textId="77777777"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418F466A" w14:textId="606AE1BD" w:rsidR="008507C9" w:rsidRPr="003E5E77" w:rsidRDefault="00922AC3" w:rsidP="003E5E77">
      <w:pPr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512ACF5D" w14:textId="76641AAA" w:rsidR="00B34780" w:rsidRPr="004A0D7C" w:rsidRDefault="00B34780" w:rsidP="00B34780">
      <w:pPr>
        <w:rPr>
          <w:rStyle w:val="Strong"/>
          <w:rFonts w:ascii="Arial" w:hAnsi="Arial"/>
          <w:b w:val="0"/>
        </w:rPr>
      </w:pPr>
    </w:p>
    <w:p w14:paraId="60B08A22" w14:textId="2C8B694B" w:rsidR="003E5E77" w:rsidRDefault="003E5E77" w:rsidP="003E5E77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Vendor showcase follow-up (and drawing!): –Yvonne, Rochelle Kelley, and Dana</w:t>
      </w:r>
    </w:p>
    <w:p w14:paraId="399BBED1" w14:textId="77777777" w:rsidR="00270902" w:rsidRDefault="00270902" w:rsidP="00270902">
      <w:pPr>
        <w:rPr>
          <w:rStyle w:val="Strong"/>
          <w:rFonts w:ascii="Arial" w:hAnsi="Arial"/>
          <w:b w:val="0"/>
        </w:rPr>
      </w:pPr>
    </w:p>
    <w:p w14:paraId="2B585831" w14:textId="5952D30B" w:rsidR="00270902" w:rsidRPr="00270902" w:rsidRDefault="00270902" w:rsidP="00270902">
      <w:pPr>
        <w:rPr>
          <w:rStyle w:val="Strong"/>
          <w:rFonts w:ascii="Arial" w:hAnsi="Arial"/>
          <w:b w:val="0"/>
          <w:color w:val="4F81BD" w:themeColor="accent1"/>
        </w:rPr>
      </w:pPr>
      <w:r w:rsidRPr="00270902">
        <w:rPr>
          <w:rStyle w:val="Strong"/>
          <w:rFonts w:ascii="Arial" w:hAnsi="Arial"/>
          <w:b w:val="0"/>
          <w:color w:val="4F81BD" w:themeColor="accent1"/>
        </w:rPr>
        <w:t>Prize drawing:</w:t>
      </w:r>
    </w:p>
    <w:p w14:paraId="773C248B" w14:textId="79A3FFC1" w:rsidR="00270902" w:rsidRPr="00270902" w:rsidRDefault="00270902" w:rsidP="00270902">
      <w:pPr>
        <w:rPr>
          <w:rStyle w:val="Strong"/>
          <w:rFonts w:ascii="Arial" w:hAnsi="Arial"/>
          <w:b w:val="0"/>
          <w:color w:val="4F81BD" w:themeColor="accent1"/>
        </w:rPr>
      </w:pPr>
      <w:r w:rsidRPr="00270902">
        <w:rPr>
          <w:rStyle w:val="Strong"/>
          <w:rFonts w:ascii="Arial" w:hAnsi="Arial"/>
          <w:b w:val="0"/>
          <w:color w:val="4F81BD" w:themeColor="accent1"/>
        </w:rPr>
        <w:t xml:space="preserve">$300 </w:t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proofErr w:type="spellStart"/>
      <w:r w:rsidRPr="00270902">
        <w:rPr>
          <w:rStyle w:val="Strong"/>
          <w:rFonts w:ascii="Arial" w:hAnsi="Arial"/>
          <w:b w:val="0"/>
          <w:color w:val="4F81BD" w:themeColor="accent1"/>
        </w:rPr>
        <w:t>Maharlika</w:t>
      </w:r>
      <w:proofErr w:type="spellEnd"/>
      <w:r w:rsidRPr="00270902">
        <w:rPr>
          <w:rStyle w:val="Strong"/>
          <w:rFonts w:ascii="Arial" w:hAnsi="Arial"/>
          <w:b w:val="0"/>
          <w:color w:val="4F81BD" w:themeColor="accent1"/>
        </w:rPr>
        <w:t xml:space="preserve"> </w:t>
      </w:r>
      <w:proofErr w:type="spellStart"/>
      <w:r w:rsidRPr="00270902">
        <w:rPr>
          <w:rStyle w:val="Strong"/>
          <w:rFonts w:ascii="Arial" w:hAnsi="Arial"/>
          <w:b w:val="0"/>
          <w:color w:val="4F81BD" w:themeColor="accent1"/>
        </w:rPr>
        <w:t>Abalos</w:t>
      </w:r>
      <w:proofErr w:type="spellEnd"/>
      <w:r w:rsidRPr="00270902">
        <w:rPr>
          <w:rStyle w:val="Strong"/>
          <w:rFonts w:ascii="Arial" w:hAnsi="Arial"/>
          <w:b w:val="0"/>
          <w:color w:val="4F81BD" w:themeColor="accent1"/>
        </w:rPr>
        <w:tab/>
        <w:t>CTSI</w:t>
      </w:r>
    </w:p>
    <w:p w14:paraId="59773239" w14:textId="4C70B02B" w:rsidR="00270902" w:rsidRPr="00270902" w:rsidRDefault="00270902" w:rsidP="00270902">
      <w:pPr>
        <w:rPr>
          <w:rStyle w:val="Strong"/>
          <w:rFonts w:ascii="Arial" w:hAnsi="Arial"/>
          <w:b w:val="0"/>
          <w:color w:val="4F81BD" w:themeColor="accent1"/>
        </w:rPr>
      </w:pPr>
      <w:r w:rsidRPr="00270902">
        <w:rPr>
          <w:rStyle w:val="Strong"/>
          <w:rFonts w:ascii="Arial" w:hAnsi="Arial"/>
          <w:b w:val="0"/>
          <w:color w:val="4F81BD" w:themeColor="accent1"/>
        </w:rPr>
        <w:t>$200</w:t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r w:rsidR="00A878E9">
        <w:rPr>
          <w:rStyle w:val="Strong"/>
          <w:rFonts w:ascii="Arial" w:hAnsi="Arial"/>
          <w:b w:val="0"/>
          <w:color w:val="4F81BD" w:themeColor="accent1"/>
        </w:rPr>
        <w:t>Maike Roth</w:t>
      </w:r>
      <w:r w:rsidR="00A50037">
        <w:rPr>
          <w:rStyle w:val="Strong"/>
          <w:rFonts w:ascii="Arial" w:hAnsi="Arial"/>
          <w:b w:val="0"/>
          <w:color w:val="4F81BD" w:themeColor="accent1"/>
        </w:rPr>
        <w:tab/>
      </w:r>
      <w:r w:rsidR="00A50037">
        <w:rPr>
          <w:rStyle w:val="Strong"/>
          <w:rFonts w:ascii="Arial" w:hAnsi="Arial"/>
          <w:b w:val="0"/>
          <w:color w:val="4F81BD" w:themeColor="accent1"/>
        </w:rPr>
        <w:tab/>
      </w:r>
      <w:r w:rsidR="009D2C6B">
        <w:rPr>
          <w:rStyle w:val="Strong"/>
          <w:rFonts w:ascii="Arial" w:hAnsi="Arial"/>
          <w:b w:val="0"/>
          <w:color w:val="4F81BD" w:themeColor="accent1"/>
        </w:rPr>
        <w:t xml:space="preserve">Pharm </w:t>
      </w:r>
      <w:proofErr w:type="spellStart"/>
      <w:r w:rsidR="009D2C6B">
        <w:rPr>
          <w:rStyle w:val="Strong"/>
          <w:rFonts w:ascii="Arial" w:hAnsi="Arial"/>
          <w:b w:val="0"/>
          <w:color w:val="4F81BD" w:themeColor="accent1"/>
        </w:rPr>
        <w:t>Chem</w:t>
      </w:r>
      <w:proofErr w:type="spellEnd"/>
    </w:p>
    <w:p w14:paraId="2D86E848" w14:textId="1C4D3249" w:rsidR="00270902" w:rsidRPr="00270902" w:rsidRDefault="00270902" w:rsidP="00270902">
      <w:pPr>
        <w:rPr>
          <w:rStyle w:val="Strong"/>
          <w:rFonts w:ascii="Arial" w:hAnsi="Arial"/>
          <w:b w:val="0"/>
          <w:color w:val="4F81BD" w:themeColor="accent1"/>
        </w:rPr>
      </w:pPr>
      <w:r w:rsidRPr="00270902">
        <w:rPr>
          <w:rStyle w:val="Strong"/>
          <w:rFonts w:ascii="Arial" w:hAnsi="Arial"/>
          <w:b w:val="0"/>
          <w:color w:val="4F81BD" w:themeColor="accent1"/>
        </w:rPr>
        <w:t>$50</w:t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  <w:t>Elizabeth Lin</w:t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  <w:t>EH&amp;S</w:t>
      </w:r>
    </w:p>
    <w:p w14:paraId="607AFD7F" w14:textId="38011346" w:rsidR="00270902" w:rsidRDefault="00270902" w:rsidP="00270902">
      <w:pPr>
        <w:rPr>
          <w:rStyle w:val="Strong"/>
          <w:rFonts w:ascii="Arial" w:hAnsi="Arial"/>
          <w:b w:val="0"/>
          <w:color w:val="4F81BD" w:themeColor="accent1"/>
        </w:rPr>
      </w:pPr>
      <w:r w:rsidRPr="00270902">
        <w:rPr>
          <w:rStyle w:val="Strong"/>
          <w:rFonts w:ascii="Arial" w:hAnsi="Arial"/>
          <w:b w:val="0"/>
          <w:color w:val="4F81BD" w:themeColor="accent1"/>
        </w:rPr>
        <w:t>$50</w:t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  <w:t xml:space="preserve">Melissa </w:t>
      </w:r>
      <w:proofErr w:type="spellStart"/>
      <w:r w:rsidRPr="00270902">
        <w:rPr>
          <w:rStyle w:val="Strong"/>
          <w:rFonts w:ascii="Arial" w:hAnsi="Arial"/>
          <w:b w:val="0"/>
          <w:color w:val="4F81BD" w:themeColor="accent1"/>
        </w:rPr>
        <w:t>Paraiso</w:t>
      </w:r>
      <w:proofErr w:type="spellEnd"/>
      <w:r w:rsidRPr="00270902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Pr="00270902">
        <w:rPr>
          <w:rStyle w:val="Strong"/>
          <w:rFonts w:ascii="Arial" w:hAnsi="Arial"/>
          <w:b w:val="0"/>
          <w:color w:val="4F81BD" w:themeColor="accent1"/>
        </w:rPr>
        <w:tab/>
        <w:t>Biochemistry</w:t>
      </w:r>
    </w:p>
    <w:p w14:paraId="2C2D9364" w14:textId="77777777" w:rsidR="000254FC" w:rsidRDefault="000254FC" w:rsidP="00270902">
      <w:pPr>
        <w:rPr>
          <w:rStyle w:val="Strong"/>
          <w:rFonts w:ascii="Arial" w:hAnsi="Arial"/>
          <w:b w:val="0"/>
          <w:color w:val="4F81BD" w:themeColor="accent1"/>
        </w:rPr>
      </w:pPr>
    </w:p>
    <w:p w14:paraId="5F3B7401" w14:textId="52335F7C" w:rsidR="00270902" w:rsidRPr="000254FC" w:rsidRDefault="00270902" w:rsidP="000254FC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0254FC">
        <w:rPr>
          <w:rStyle w:val="Strong"/>
          <w:rFonts w:ascii="Arial" w:hAnsi="Arial"/>
          <w:b w:val="0"/>
          <w:color w:val="4F81BD" w:themeColor="accent1"/>
        </w:rPr>
        <w:t>Will send out a survey</w:t>
      </w:r>
      <w:r w:rsidR="000254FC" w:rsidRPr="000254FC">
        <w:rPr>
          <w:rStyle w:val="Strong"/>
          <w:rFonts w:ascii="Arial" w:hAnsi="Arial"/>
          <w:b w:val="0"/>
          <w:color w:val="4F81BD" w:themeColor="accent1"/>
        </w:rPr>
        <w:t xml:space="preserve"> for vendor feedback</w:t>
      </w:r>
      <w:r w:rsidR="00A50037">
        <w:rPr>
          <w:rStyle w:val="Strong"/>
          <w:rFonts w:ascii="Arial" w:hAnsi="Arial"/>
          <w:b w:val="0"/>
          <w:color w:val="4F81BD" w:themeColor="accent1"/>
        </w:rPr>
        <w:t xml:space="preserve">. Email suggestions to </w:t>
      </w:r>
      <w:r w:rsidR="00590B3D">
        <w:rPr>
          <w:rStyle w:val="Strong"/>
          <w:rFonts w:ascii="Arial" w:hAnsi="Arial"/>
          <w:b w:val="0"/>
          <w:color w:val="4F81BD" w:themeColor="accent1"/>
        </w:rPr>
        <w:t>Rochelle.Kelley@ucsf.edu</w:t>
      </w:r>
    </w:p>
    <w:p w14:paraId="6B7C3FDD" w14:textId="60B879AC" w:rsidR="000254FC" w:rsidRDefault="000254FC" w:rsidP="000254FC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0254FC">
        <w:rPr>
          <w:rStyle w:val="Strong"/>
          <w:rFonts w:ascii="Arial" w:hAnsi="Arial"/>
          <w:b w:val="0"/>
          <w:color w:val="4F81BD" w:themeColor="accent1"/>
        </w:rPr>
        <w:t>Need policy for vendors that don’t show up</w:t>
      </w:r>
    </w:p>
    <w:p w14:paraId="703143F8" w14:textId="30B7CBFA" w:rsidR="000254FC" w:rsidRDefault="00CF32C9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Suggested policy: </w:t>
      </w:r>
      <w:r w:rsidR="000254FC">
        <w:rPr>
          <w:rStyle w:val="Strong"/>
          <w:rFonts w:ascii="Arial" w:hAnsi="Arial"/>
          <w:b w:val="0"/>
          <w:color w:val="4F81BD" w:themeColor="accent1"/>
        </w:rPr>
        <w:t>Only get reimbursed if we can find a replacement for the table?</w:t>
      </w:r>
    </w:p>
    <w:p w14:paraId="18874175" w14:textId="0BE2A1BF" w:rsidR="00211292" w:rsidRDefault="000254FC" w:rsidP="00270902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Committee comments:</w:t>
      </w:r>
    </w:p>
    <w:p w14:paraId="4055CD57" w14:textId="36B351A8" w:rsidR="00CF32C9" w:rsidRDefault="00CF32C9" w:rsidP="00CF32C9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Streamlined organization</w:t>
      </w:r>
    </w:p>
    <w:p w14:paraId="60DCB314" w14:textId="36313E42" w:rsidR="00CF32C9" w:rsidRDefault="00CF32C9" w:rsidP="00CF32C9">
      <w:pPr>
        <w:pStyle w:val="ListParagraph"/>
        <w:numPr>
          <w:ilvl w:val="2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Rochelle contacted vendors</w:t>
      </w:r>
    </w:p>
    <w:p w14:paraId="2DE72E48" w14:textId="6838D53B" w:rsidR="00CF32C9" w:rsidRPr="00CF32C9" w:rsidRDefault="00CF32C9" w:rsidP="00CF32C9">
      <w:pPr>
        <w:pStyle w:val="ListParagraph"/>
        <w:numPr>
          <w:ilvl w:val="2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simplified gifts-  no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ipad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>/bike</w:t>
      </w:r>
    </w:p>
    <w:p w14:paraId="3F60F823" w14:textId="77777777" w:rsidR="00211292" w:rsidRPr="000254FC" w:rsidRDefault="00211292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0254FC">
        <w:rPr>
          <w:rStyle w:val="Strong"/>
          <w:rFonts w:ascii="Arial" w:hAnsi="Arial"/>
          <w:b w:val="0"/>
          <w:color w:val="4F81BD" w:themeColor="accent1"/>
        </w:rPr>
        <w:lastRenderedPageBreak/>
        <w:t xml:space="preserve">Parnassus felt light in terms of people, but </w:t>
      </w:r>
      <w:r w:rsidR="00CF32C9">
        <w:rPr>
          <w:rStyle w:val="Strong"/>
          <w:rFonts w:ascii="Arial" w:hAnsi="Arial"/>
          <w:b w:val="0"/>
          <w:color w:val="4F81BD" w:themeColor="accent1"/>
        </w:rPr>
        <w:t>vendors</w:t>
      </w:r>
      <w:r w:rsidRPr="000254FC">
        <w:rPr>
          <w:rStyle w:val="Strong"/>
          <w:rFonts w:ascii="Arial" w:hAnsi="Arial"/>
          <w:b w:val="0"/>
          <w:color w:val="4F81BD" w:themeColor="accent1"/>
        </w:rPr>
        <w:t xml:space="preserve"> were happy.  </w:t>
      </w:r>
    </w:p>
    <w:p w14:paraId="17E6E99E" w14:textId="000D2C51" w:rsidR="00211292" w:rsidRPr="000254FC" w:rsidRDefault="00211292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0254FC">
        <w:rPr>
          <w:rStyle w:val="Strong"/>
          <w:rFonts w:ascii="Arial" w:hAnsi="Arial"/>
          <w:b w:val="0"/>
          <w:color w:val="4F81BD" w:themeColor="accent1"/>
        </w:rPr>
        <w:t>Mis</w:t>
      </w:r>
      <w:r w:rsidR="00284047">
        <w:rPr>
          <w:rStyle w:val="Strong"/>
          <w:rFonts w:ascii="Arial" w:hAnsi="Arial"/>
          <w:b w:val="0"/>
          <w:color w:val="4F81BD" w:themeColor="accent1"/>
        </w:rPr>
        <w:t>si</w:t>
      </w:r>
      <w:r w:rsidRPr="000254FC">
        <w:rPr>
          <w:rStyle w:val="Strong"/>
          <w:rFonts w:ascii="Arial" w:hAnsi="Arial"/>
          <w:b w:val="0"/>
          <w:color w:val="4F81BD" w:themeColor="accent1"/>
        </w:rPr>
        <w:t>on Bay farmers marker increased traffic</w:t>
      </w:r>
    </w:p>
    <w:p w14:paraId="27ACB059" w14:textId="77777777" w:rsidR="00CF32C9" w:rsidRDefault="00211292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0254FC">
        <w:rPr>
          <w:rStyle w:val="Strong"/>
          <w:rFonts w:ascii="Arial" w:hAnsi="Arial"/>
          <w:b w:val="0"/>
          <w:color w:val="4F81BD" w:themeColor="accent1"/>
        </w:rPr>
        <w:t xml:space="preserve">New location for Parnassus?  </w:t>
      </w:r>
      <w:r w:rsidR="00CF32C9">
        <w:rPr>
          <w:rStyle w:val="Strong"/>
          <w:rFonts w:ascii="Arial" w:hAnsi="Arial"/>
          <w:b w:val="0"/>
          <w:color w:val="4F81BD" w:themeColor="accent1"/>
        </w:rPr>
        <w:t>Ideally somewhere inside</w:t>
      </w:r>
      <w:r w:rsidRPr="000254FC">
        <w:rPr>
          <w:rStyle w:val="Strong"/>
          <w:rFonts w:ascii="Arial" w:hAnsi="Arial"/>
          <w:b w:val="0"/>
          <w:color w:val="4F81BD" w:themeColor="accent1"/>
        </w:rPr>
        <w:t xml:space="preserve">.  </w:t>
      </w:r>
    </w:p>
    <w:p w14:paraId="109D0A26" w14:textId="46F5DAEE" w:rsidR="00211292" w:rsidRDefault="00211292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0254FC">
        <w:rPr>
          <w:rStyle w:val="Strong"/>
          <w:rFonts w:ascii="Arial" w:hAnsi="Arial"/>
          <w:b w:val="0"/>
          <w:color w:val="4F81BD" w:themeColor="accent1"/>
        </w:rPr>
        <w:t>MU is expensive ($2500)</w:t>
      </w:r>
      <w:r w:rsidR="001115F7" w:rsidRPr="000254FC">
        <w:rPr>
          <w:rStyle w:val="Strong"/>
          <w:rFonts w:ascii="Arial" w:hAnsi="Arial"/>
          <w:b w:val="0"/>
          <w:color w:val="4F81BD" w:themeColor="accent1"/>
        </w:rPr>
        <w:t xml:space="preserve"> vs MB ($538</w:t>
      </w:r>
      <w:r w:rsidR="00CF32C9">
        <w:rPr>
          <w:rStyle w:val="Strong"/>
          <w:rFonts w:ascii="Arial" w:hAnsi="Arial"/>
          <w:b w:val="0"/>
          <w:color w:val="4F81BD" w:themeColor="accent1"/>
        </w:rPr>
        <w:t xml:space="preserve"> for Abbey rentals</w:t>
      </w:r>
      <w:r w:rsidR="001115F7" w:rsidRPr="000254FC">
        <w:rPr>
          <w:rStyle w:val="Strong"/>
          <w:rFonts w:ascii="Arial" w:hAnsi="Arial"/>
          <w:b w:val="0"/>
          <w:color w:val="4F81BD" w:themeColor="accent1"/>
        </w:rPr>
        <w:t>)</w:t>
      </w:r>
    </w:p>
    <w:p w14:paraId="79A8F487" w14:textId="332F5558" w:rsidR="00CF32C9" w:rsidRDefault="00CF32C9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Have more ice</w:t>
      </w:r>
      <w:r w:rsidR="00284047">
        <w:rPr>
          <w:rStyle w:val="Strong"/>
          <w:rFonts w:ascii="Arial" w:hAnsi="Arial"/>
          <w:b w:val="0"/>
          <w:color w:val="4F81BD" w:themeColor="accent1"/>
        </w:rPr>
        <w:t xml:space="preserve"> </w:t>
      </w:r>
      <w:r>
        <w:rPr>
          <w:rStyle w:val="Strong"/>
          <w:rFonts w:ascii="Arial" w:hAnsi="Arial"/>
          <w:b w:val="0"/>
          <w:color w:val="4F81BD" w:themeColor="accent1"/>
        </w:rPr>
        <w:t>cream!</w:t>
      </w:r>
    </w:p>
    <w:p w14:paraId="675923F4" w14:textId="66653207" w:rsidR="00CF32C9" w:rsidRDefault="00CF32C9" w:rsidP="000254FC">
      <w:pPr>
        <w:pStyle w:val="ListParagraph"/>
        <w:numPr>
          <w:ilvl w:val="1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Better lab manager representation</w:t>
      </w:r>
    </w:p>
    <w:p w14:paraId="61C53A94" w14:textId="5C5B70BE" w:rsidR="00CF32C9" w:rsidRDefault="00CF32C9" w:rsidP="00CF32C9">
      <w:pPr>
        <w:pStyle w:val="ListParagraph"/>
        <w:numPr>
          <w:ilvl w:val="2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Get tablecloth</w:t>
      </w:r>
    </w:p>
    <w:p w14:paraId="5FDDD5AE" w14:textId="3030F176" w:rsidR="00CF32C9" w:rsidRDefault="00CF32C9" w:rsidP="00CF32C9">
      <w:pPr>
        <w:pStyle w:val="ListParagraph"/>
        <w:numPr>
          <w:ilvl w:val="2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Police department can print banner with grommets</w:t>
      </w:r>
    </w:p>
    <w:p w14:paraId="3B00FE84" w14:textId="6370BF07" w:rsidR="00CF32C9" w:rsidRPr="000254FC" w:rsidRDefault="00CF32C9" w:rsidP="00CF32C9">
      <w:pPr>
        <w:pStyle w:val="ListParagraph"/>
        <w:numPr>
          <w:ilvl w:val="2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Host logo competition with gift prize</w:t>
      </w:r>
    </w:p>
    <w:p w14:paraId="4D2F9273" w14:textId="77777777" w:rsidR="00211292" w:rsidRDefault="00211292" w:rsidP="00270902">
      <w:pPr>
        <w:rPr>
          <w:rStyle w:val="Strong"/>
          <w:rFonts w:ascii="Arial" w:hAnsi="Arial"/>
          <w:b w:val="0"/>
          <w:color w:val="4F81BD" w:themeColor="accent1"/>
        </w:rPr>
      </w:pPr>
    </w:p>
    <w:p w14:paraId="4B8DFD8C" w14:textId="2B9E61D6" w:rsidR="00CF32C9" w:rsidRDefault="00A50037" w:rsidP="00270902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Side note:  </w:t>
      </w:r>
      <w:r w:rsidR="00CF32C9">
        <w:rPr>
          <w:rStyle w:val="Strong"/>
          <w:rFonts w:ascii="Arial" w:hAnsi="Arial"/>
          <w:b w:val="0"/>
          <w:color w:val="4F81BD" w:themeColor="accent1"/>
        </w:rPr>
        <w:t>There is confusion about who we are and we need to:</w:t>
      </w:r>
    </w:p>
    <w:p w14:paraId="775D56DE" w14:textId="65146EDC" w:rsidR="00CF32C9" w:rsidRPr="00CF32C9" w:rsidRDefault="00CF32C9" w:rsidP="00CF32C9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 w:rsidRPr="00CF32C9">
        <w:rPr>
          <w:rStyle w:val="Strong"/>
          <w:rFonts w:ascii="Arial" w:hAnsi="Arial"/>
          <w:b w:val="0"/>
          <w:color w:val="4F81BD" w:themeColor="accent1"/>
        </w:rPr>
        <w:t xml:space="preserve">define lab manager group vs lab resource steering committee </w:t>
      </w:r>
    </w:p>
    <w:p w14:paraId="20E0F94A" w14:textId="5BEDEC66" w:rsidR="00CF32C9" w:rsidRDefault="00CF32C9" w:rsidP="00CF32C9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 w:rsidRPr="00CF32C9">
        <w:rPr>
          <w:rStyle w:val="Strong"/>
          <w:rFonts w:ascii="Arial" w:hAnsi="Arial"/>
          <w:b w:val="0"/>
          <w:color w:val="4F81BD" w:themeColor="accent1"/>
        </w:rPr>
        <w:t>rethink how we’re reaching lab managers</w:t>
      </w:r>
    </w:p>
    <w:p w14:paraId="70D6CE45" w14:textId="2205FDCF" w:rsidR="00CF32C9" w:rsidRDefault="00CF32C9" w:rsidP="00CF32C9">
      <w:pPr>
        <w:pStyle w:val="ListParagraph"/>
        <w:numPr>
          <w:ilvl w:val="1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email minutes to listserv and request suggestions for future topics</w:t>
      </w:r>
    </w:p>
    <w:p w14:paraId="3CBD5437" w14:textId="5C549370" w:rsidR="00CF32C9" w:rsidRDefault="00CF32C9" w:rsidP="00CF32C9">
      <w:pPr>
        <w:pStyle w:val="ListParagraph"/>
        <w:numPr>
          <w:ilvl w:val="1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proofErr w:type="gramStart"/>
      <w:r>
        <w:rPr>
          <w:rStyle w:val="Strong"/>
          <w:rFonts w:ascii="Arial" w:hAnsi="Arial"/>
          <w:b w:val="0"/>
          <w:color w:val="4F81BD" w:themeColor="accent1"/>
        </w:rPr>
        <w:t>open</w:t>
      </w:r>
      <w:proofErr w:type="gramEnd"/>
      <w:r>
        <w:rPr>
          <w:rStyle w:val="Strong"/>
          <w:rFonts w:ascii="Arial" w:hAnsi="Arial"/>
          <w:b w:val="0"/>
          <w:color w:val="4F81BD" w:themeColor="accent1"/>
        </w:rPr>
        <w:t xml:space="preserve"> listserv so steering committee members can post. (will look into, but tricky given how listserv is set up)</w:t>
      </w:r>
    </w:p>
    <w:p w14:paraId="6FB03395" w14:textId="77777777" w:rsidR="003E5E77" w:rsidRDefault="003E5E77" w:rsidP="003E5E77">
      <w:pPr>
        <w:pStyle w:val="ListParagraph"/>
        <w:rPr>
          <w:rStyle w:val="Strong"/>
          <w:rFonts w:ascii="Arial" w:hAnsi="Arial"/>
          <w:b w:val="0"/>
        </w:rPr>
      </w:pPr>
    </w:p>
    <w:p w14:paraId="15C9C10A" w14:textId="77777777" w:rsidR="00D4081F" w:rsidRDefault="00D4081F" w:rsidP="00D4081F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Last Mile Service (LMS)  --Tony Meno</w:t>
      </w:r>
    </w:p>
    <w:p w14:paraId="69F63AF4" w14:textId="77777777" w:rsid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</w:p>
    <w:p w14:paraId="694F71CA" w14:textId="7D312D72" w:rsidR="0021459B" w:rsidRPr="00A878E9" w:rsidRDefault="0021459B" w:rsidP="0021459B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21459B">
        <w:rPr>
          <w:rStyle w:val="Strong"/>
          <w:rFonts w:ascii="Arial" w:hAnsi="Arial"/>
          <w:b w:val="0"/>
          <w:color w:val="4F81BD" w:themeColor="accent1"/>
        </w:rPr>
        <w:t>UCSF logistics increasing last mile serv</w:t>
      </w:r>
      <w:r w:rsidR="00A878E9">
        <w:rPr>
          <w:rStyle w:val="Strong"/>
          <w:rFonts w:ascii="Arial" w:hAnsi="Arial"/>
          <w:b w:val="0"/>
          <w:color w:val="4F81BD" w:themeColor="accent1"/>
        </w:rPr>
        <w:t xml:space="preserve">ice to reduce traffic on campus and </w:t>
      </w:r>
      <w:r w:rsidRPr="00A878E9">
        <w:rPr>
          <w:rStyle w:val="Strong"/>
          <w:rFonts w:ascii="Arial" w:hAnsi="Arial"/>
          <w:b w:val="0"/>
          <w:color w:val="4F81BD" w:themeColor="accent1"/>
        </w:rPr>
        <w:t>will start delivering some UPS, FedEx packages</w:t>
      </w:r>
    </w:p>
    <w:p w14:paraId="27CD3271" w14:textId="1874A18C" w:rsidR="0021459B" w:rsidRDefault="0021459B" w:rsidP="0021459B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 w:rsidRPr="0021459B">
        <w:rPr>
          <w:rStyle w:val="Strong"/>
          <w:rFonts w:ascii="Arial" w:hAnsi="Arial"/>
          <w:b w:val="0"/>
          <w:color w:val="4F81BD" w:themeColor="accent1"/>
        </w:rPr>
        <w:t xml:space="preserve">Two addresses will now appear in </w:t>
      </w:r>
      <w:proofErr w:type="spellStart"/>
      <w:r w:rsidRPr="0021459B">
        <w:rPr>
          <w:rStyle w:val="Strong"/>
          <w:rFonts w:ascii="Arial" w:hAnsi="Arial"/>
          <w:b w:val="0"/>
          <w:color w:val="4F81BD" w:themeColor="accent1"/>
        </w:rPr>
        <w:t>BearBuy</w:t>
      </w:r>
      <w:proofErr w:type="spellEnd"/>
      <w:r w:rsidRPr="0021459B">
        <w:rPr>
          <w:rStyle w:val="Strong"/>
          <w:rFonts w:ascii="Arial" w:hAnsi="Arial"/>
          <w:b w:val="0"/>
          <w:color w:val="4F81BD" w:themeColor="accent1"/>
        </w:rPr>
        <w:t>.  Default will still be lab, but will have option to ship to Oyster Point.</w:t>
      </w:r>
    </w:p>
    <w:p w14:paraId="123CABCA" w14:textId="5D58FEBC" w:rsidR="00A878E9" w:rsidRDefault="00A878E9" w:rsidP="00A878E9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Packages delivered to Oyster Point (most Fisher and VWR shipments) before 8am will go out same day.  Items that arrive after 8am will be delivered next day.</w:t>
      </w:r>
      <w:r w:rsidRPr="00A878E9">
        <w:rPr>
          <w:rStyle w:val="Strong"/>
          <w:rFonts w:ascii="Arial" w:hAnsi="Arial"/>
          <w:b w:val="0"/>
          <w:color w:val="4F81BD" w:themeColor="accent1"/>
        </w:rPr>
        <w:t xml:space="preserve"> </w:t>
      </w:r>
    </w:p>
    <w:p w14:paraId="6E3792DA" w14:textId="1469DA53" w:rsidR="00A878E9" w:rsidRPr="00A878E9" w:rsidRDefault="0095753D" w:rsidP="0021459B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Continue</w:t>
      </w:r>
      <w:r w:rsidR="00A878E9">
        <w:rPr>
          <w:rStyle w:val="Strong"/>
          <w:rFonts w:ascii="Arial" w:hAnsi="Arial"/>
          <w:b w:val="0"/>
          <w:color w:val="4F81BD" w:themeColor="accent1"/>
        </w:rPr>
        <w:t xml:space="preserve"> to ship temperature sensitive items directly to lab.</w:t>
      </w:r>
    </w:p>
    <w:p w14:paraId="466BC364" w14:textId="62A9761B" w:rsidR="0021459B" w:rsidRDefault="0021459B" w:rsidP="0021459B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Logistics trucks </w:t>
      </w:r>
      <w:r w:rsidR="00A878E9">
        <w:rPr>
          <w:rStyle w:val="Strong"/>
          <w:rFonts w:ascii="Arial" w:hAnsi="Arial"/>
          <w:b w:val="0"/>
          <w:color w:val="4F81BD" w:themeColor="accent1"/>
        </w:rPr>
        <w:t xml:space="preserve">CAN </w:t>
      </w:r>
      <w:r>
        <w:rPr>
          <w:rStyle w:val="Strong"/>
          <w:rFonts w:ascii="Arial" w:hAnsi="Arial"/>
          <w:b w:val="0"/>
          <w:color w:val="4F81BD" w:themeColor="accent1"/>
        </w:rPr>
        <w:t>deliver during chancellor meetings when loading docks are closed to other trucks.</w:t>
      </w:r>
    </w:p>
    <w:p w14:paraId="17E2F69C" w14:textId="791B7AFC" w:rsidR="00590B3D" w:rsidRDefault="00590B3D" w:rsidP="0021459B">
      <w:pPr>
        <w:pStyle w:val="ListParagraph"/>
        <w:numPr>
          <w:ilvl w:val="0"/>
          <w:numId w:val="42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Questions: email Anthony.Meno@ucsf.edu</w:t>
      </w:r>
    </w:p>
    <w:p w14:paraId="6BEDAF8D" w14:textId="77777777" w:rsidR="0021459B" w:rsidRPr="0021459B" w:rsidRDefault="0021459B" w:rsidP="00ED42F5">
      <w:pPr>
        <w:rPr>
          <w:rStyle w:val="Strong"/>
          <w:rFonts w:ascii="Arial" w:hAnsi="Arial"/>
          <w:b w:val="0"/>
          <w:color w:val="4F81BD" w:themeColor="accent1"/>
        </w:rPr>
      </w:pPr>
    </w:p>
    <w:p w14:paraId="77FF52F4" w14:textId="77777777" w:rsidR="00D4081F" w:rsidRDefault="00D4081F" w:rsidP="00D4081F">
      <w:pPr>
        <w:pStyle w:val="ListParagraph"/>
        <w:rPr>
          <w:rStyle w:val="Strong"/>
          <w:rFonts w:ascii="Arial" w:hAnsi="Arial"/>
          <w:b w:val="0"/>
        </w:rPr>
      </w:pPr>
    </w:p>
    <w:p w14:paraId="3E5041C4" w14:textId="0CEA0FC6" w:rsidR="002103CE" w:rsidRDefault="003E5E77" w:rsidP="002103CE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  <w:strike/>
        </w:rPr>
      </w:pPr>
      <w:r w:rsidRPr="005953A6">
        <w:rPr>
          <w:rStyle w:val="Strong"/>
          <w:rFonts w:ascii="Arial" w:hAnsi="Arial"/>
          <w:b w:val="0"/>
          <w:strike/>
        </w:rPr>
        <w:t xml:space="preserve">More roll-out </w:t>
      </w:r>
      <w:r w:rsidR="00B34780" w:rsidRPr="005953A6">
        <w:rPr>
          <w:rStyle w:val="Strong"/>
          <w:rFonts w:ascii="Arial" w:hAnsi="Arial"/>
          <w:b w:val="0"/>
          <w:strike/>
        </w:rPr>
        <w:t>of lab coat laundry service</w:t>
      </w:r>
      <w:r w:rsidR="008316EF" w:rsidRPr="005953A6">
        <w:rPr>
          <w:rStyle w:val="Strong"/>
          <w:rFonts w:ascii="Arial" w:hAnsi="Arial"/>
          <w:b w:val="0"/>
          <w:strike/>
        </w:rPr>
        <w:t>, update of chemical banding</w:t>
      </w:r>
      <w:r w:rsidR="00B34780" w:rsidRPr="005953A6">
        <w:rPr>
          <w:rStyle w:val="Strong"/>
          <w:rFonts w:ascii="Arial" w:hAnsi="Arial"/>
          <w:b w:val="0"/>
          <w:strike/>
        </w:rPr>
        <w:t xml:space="preserve"> </w:t>
      </w:r>
      <w:r w:rsidR="00FB1771" w:rsidRPr="005953A6">
        <w:rPr>
          <w:rStyle w:val="Strong"/>
          <w:rFonts w:ascii="Arial" w:hAnsi="Arial"/>
          <w:b w:val="0"/>
          <w:strike/>
        </w:rPr>
        <w:t>–</w:t>
      </w:r>
      <w:r w:rsidR="00B34780" w:rsidRPr="005953A6">
        <w:rPr>
          <w:rStyle w:val="Strong"/>
          <w:rFonts w:ascii="Arial" w:hAnsi="Arial"/>
          <w:b w:val="0"/>
          <w:strike/>
        </w:rPr>
        <w:t>Kelly</w:t>
      </w:r>
    </w:p>
    <w:p w14:paraId="54B20FAE" w14:textId="77777777" w:rsid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</w:p>
    <w:p w14:paraId="2E1C7D76" w14:textId="1605EB57" w:rsidR="00ED42F5" w:rsidRP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  <w:proofErr w:type="gramStart"/>
      <w:r>
        <w:rPr>
          <w:rStyle w:val="Strong"/>
          <w:rFonts w:ascii="Arial" w:hAnsi="Arial"/>
          <w:b w:val="0"/>
          <w:color w:val="4F81BD" w:themeColor="accent1"/>
        </w:rPr>
        <w:t>Kelly on vacation.</w:t>
      </w:r>
      <w:proofErr w:type="gramEnd"/>
      <w:r>
        <w:rPr>
          <w:rStyle w:val="Strong"/>
          <w:rFonts w:ascii="Arial" w:hAnsi="Arial"/>
          <w:b w:val="0"/>
          <w:color w:val="4F81BD" w:themeColor="accent1"/>
        </w:rPr>
        <w:t xml:space="preserve">  Discussion postponed to next month.</w:t>
      </w:r>
    </w:p>
    <w:p w14:paraId="72C4E8F3" w14:textId="77777777" w:rsidR="002103CE" w:rsidRPr="002103CE" w:rsidRDefault="002103CE" w:rsidP="002103CE">
      <w:pPr>
        <w:rPr>
          <w:rStyle w:val="Strong"/>
          <w:rFonts w:ascii="Arial" w:hAnsi="Arial"/>
          <w:b w:val="0"/>
        </w:rPr>
      </w:pPr>
    </w:p>
    <w:p w14:paraId="280ED8BF" w14:textId="40E819D5" w:rsidR="0021459B" w:rsidRDefault="003708DC" w:rsidP="00C44963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Closure of CCF – Mary fields questions</w:t>
      </w:r>
    </w:p>
    <w:p w14:paraId="6DA7294B" w14:textId="77777777" w:rsidR="003708DC" w:rsidRDefault="003708DC" w:rsidP="003708DC">
      <w:pPr>
        <w:rPr>
          <w:rStyle w:val="Strong"/>
          <w:rFonts w:ascii="Arial" w:hAnsi="Arial"/>
          <w:b w:val="0"/>
        </w:rPr>
      </w:pPr>
    </w:p>
    <w:p w14:paraId="3D4FBB01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 w:rsidRPr="003708DC">
        <w:rPr>
          <w:rStyle w:val="Strong"/>
          <w:rFonts w:ascii="Arial" w:hAnsi="Arial"/>
          <w:b w:val="0"/>
          <w:color w:val="4F81BD" w:themeColor="accent1"/>
        </w:rPr>
        <w:t>F</w:t>
      </w:r>
      <w:r>
        <w:rPr>
          <w:rStyle w:val="Strong"/>
          <w:rFonts w:ascii="Arial" w:hAnsi="Arial"/>
          <w:b w:val="0"/>
          <w:color w:val="4F81BD" w:themeColor="accent1"/>
        </w:rPr>
        <w:t>inancial deficit since 2002-2005</w:t>
      </w:r>
      <w:r w:rsidRPr="003708DC">
        <w:rPr>
          <w:rStyle w:val="Strong"/>
          <w:rFonts w:ascii="Arial" w:hAnsi="Arial"/>
          <w:b w:val="0"/>
          <w:color w:val="4F81BD" w:themeColor="accent1"/>
        </w:rPr>
        <w:t xml:space="preserve"> due to double booking of revenue.</w:t>
      </w:r>
    </w:p>
    <w:p w14:paraId="36C5F4BF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“Surplus” used to build out Genentech hall facility</w:t>
      </w:r>
    </w:p>
    <w:p w14:paraId="634B25FE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February 2006, accounting error discovered </w:t>
      </w:r>
      <w:r w:rsidRPr="00B36CDF">
        <w:rPr>
          <w:rStyle w:val="Strong"/>
          <w:rFonts w:ascii="Arial" w:hAnsi="Arial"/>
          <w:b w:val="0"/>
          <w:color w:val="4F81BD" w:themeColor="accent1"/>
        </w:rPr>
        <w:sym w:font="Wingdings" w:char="F0E0"/>
      </w:r>
      <w:r>
        <w:rPr>
          <w:rStyle w:val="Strong"/>
          <w:rFonts w:ascii="Arial" w:hAnsi="Arial"/>
          <w:b w:val="0"/>
          <w:color w:val="4F81BD" w:themeColor="accent1"/>
        </w:rPr>
        <w:t xml:space="preserve"> $930,677 bill </w:t>
      </w:r>
    </w:p>
    <w:p w14:paraId="54FD5C9C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2013, balance reduced to $181,229 </w:t>
      </w:r>
    </w:p>
    <w:p w14:paraId="16D6B6A0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Recharge rates increased and deficit is back up and ECVP (Dan Lowenstein)</w:t>
      </w:r>
      <w:r w:rsidRPr="003708DC">
        <w:rPr>
          <w:rStyle w:val="Strong"/>
          <w:rFonts w:ascii="Arial" w:hAnsi="Arial"/>
          <w:b w:val="0"/>
          <w:color w:val="4F81BD" w:themeColor="accent1"/>
        </w:rPr>
        <w:t xml:space="preserve"> made decision to shu</w:t>
      </w:r>
      <w:r>
        <w:rPr>
          <w:rStyle w:val="Strong"/>
          <w:rFonts w:ascii="Arial" w:hAnsi="Arial"/>
          <w:b w:val="0"/>
          <w:color w:val="4F81BD" w:themeColor="accent1"/>
        </w:rPr>
        <w:t>t down CCF after talking to PIs along with other data provided.</w:t>
      </w:r>
    </w:p>
    <w:p w14:paraId="4628C575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CCF has 3 divisions, only the Resale and Media Production are closing; there are no plans at this time to close Tissue Culture/Cell Banking.</w:t>
      </w:r>
    </w:p>
    <w:p w14:paraId="252BEF39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lastRenderedPageBreak/>
        <w:t>Problem with Cores.  Not allowed to make a profit, but it’s a problem if they run a deficit.  No room for error.</w:t>
      </w:r>
    </w:p>
    <w:p w14:paraId="21852FC1" w14:textId="77777777" w:rsidR="00B76835" w:rsidRPr="00A878E9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Other Cores will need to absorb lost revenue from CCF to cover software support for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MyCores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>.</w:t>
      </w:r>
    </w:p>
    <w:p w14:paraId="0D85D4FC" w14:textId="77777777" w:rsidR="00B76835" w:rsidRDefault="00B76835" w:rsidP="00B76835">
      <w:pPr>
        <w:rPr>
          <w:rStyle w:val="Strong"/>
          <w:rFonts w:ascii="Arial" w:hAnsi="Arial"/>
          <w:b w:val="0"/>
          <w:color w:val="4F81BD" w:themeColor="accent1"/>
        </w:rPr>
      </w:pPr>
    </w:p>
    <w:p w14:paraId="6248812A" w14:textId="77777777" w:rsidR="00B76835" w:rsidRDefault="00B76835" w:rsidP="00B76835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Next Steps</w:t>
      </w:r>
    </w:p>
    <w:p w14:paraId="12901C40" w14:textId="77777777" w:rsidR="00B76835" w:rsidRPr="00A878E9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Morgan, Dana, Yvonne and Sandy to meet with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with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Elizabeth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Sinclaire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</w:t>
      </w:r>
    </w:p>
    <w:p w14:paraId="3D987D9F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Host a town hall meeting to announce and get feedback from lab manager community on how to fill void</w:t>
      </w:r>
    </w:p>
    <w:p w14:paraId="1E180359" w14:textId="77777777" w:rsidR="00B76835" w:rsidRDefault="00B76835" w:rsidP="00B7683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Lab managers can email </w:t>
      </w:r>
      <w:hyperlink r:id="rId6" w:history="1">
        <w:r w:rsidRPr="00713FC5">
          <w:rPr>
            <w:rStyle w:val="Hyperlink"/>
            <w:rFonts w:ascii="Arial" w:hAnsi="Arial"/>
          </w:rPr>
          <w:t>Mary.Guerrero@ucsf.edu</w:t>
        </w:r>
      </w:hyperlink>
      <w:r>
        <w:rPr>
          <w:rStyle w:val="Strong"/>
          <w:rFonts w:ascii="Arial" w:hAnsi="Arial"/>
          <w:b w:val="0"/>
          <w:color w:val="4F81BD" w:themeColor="accent1"/>
        </w:rPr>
        <w:t xml:space="preserve"> with comments, questions and concerns</w:t>
      </w:r>
    </w:p>
    <w:p w14:paraId="3C11CFAF" w14:textId="77777777" w:rsidR="003708DC" w:rsidRPr="003708DC" w:rsidRDefault="003708DC" w:rsidP="003708DC">
      <w:pPr>
        <w:rPr>
          <w:rStyle w:val="Strong"/>
          <w:rFonts w:ascii="Arial" w:hAnsi="Arial"/>
          <w:b w:val="0"/>
          <w:color w:val="4F81BD" w:themeColor="accent1"/>
        </w:rPr>
      </w:pPr>
    </w:p>
    <w:p w14:paraId="62A3ED81" w14:textId="2779291E" w:rsidR="00C44963" w:rsidRDefault="00D4081F" w:rsidP="00C44963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Chancellor’s Council meeting recap, --Sandy DeVries </w:t>
      </w:r>
    </w:p>
    <w:p w14:paraId="669CAD54" w14:textId="77777777" w:rsidR="00ED42F5" w:rsidRPr="00ED42F5" w:rsidRDefault="00ED42F5" w:rsidP="00ED42F5">
      <w:pPr>
        <w:rPr>
          <w:rStyle w:val="Strong"/>
          <w:rFonts w:ascii="Arial" w:hAnsi="Arial"/>
          <w:b w:val="0"/>
        </w:rPr>
      </w:pPr>
    </w:p>
    <w:p w14:paraId="3A905514" w14:textId="77777777" w:rsid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Representatives from campus groups bring topics to the table and follow up from the previous year.</w:t>
      </w:r>
    </w:p>
    <w:p w14:paraId="1867F131" w14:textId="4E1CB250" w:rsid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  </w:t>
      </w:r>
    </w:p>
    <w:p w14:paraId="546351EA" w14:textId="13A95032" w:rsid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Our updates:</w:t>
      </w:r>
    </w:p>
    <w:p w14:paraId="1C696DE3" w14:textId="5AF489FE" w:rsidR="00ED42F5" w:rsidRPr="00ED42F5" w:rsidRDefault="00A50037" w:rsidP="00ED42F5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New lab coat service has been rolled out across campus and is working well.</w:t>
      </w:r>
    </w:p>
    <w:p w14:paraId="133F00B0" w14:textId="59EC4C4F" w:rsidR="00ED42F5" w:rsidRPr="00ED42F5" w:rsidRDefault="00B36CDF" w:rsidP="00ED42F5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We’re happy with</w:t>
      </w:r>
      <w:r w:rsidR="00A50037">
        <w:rPr>
          <w:rStyle w:val="Strong"/>
          <w:rFonts w:ascii="Arial" w:hAnsi="Arial"/>
          <w:b w:val="0"/>
          <w:color w:val="4F81BD" w:themeColor="accent1"/>
        </w:rPr>
        <w:t xml:space="preserve"> </w:t>
      </w:r>
      <w:r>
        <w:rPr>
          <w:rStyle w:val="Strong"/>
          <w:rFonts w:ascii="Arial" w:hAnsi="Arial"/>
          <w:b w:val="0"/>
          <w:color w:val="4F81BD" w:themeColor="accent1"/>
        </w:rPr>
        <w:t>the</w:t>
      </w:r>
      <w:r w:rsidR="00A50037">
        <w:rPr>
          <w:rStyle w:val="Strong"/>
          <w:rFonts w:ascii="Arial" w:hAnsi="Arial"/>
          <w:b w:val="0"/>
          <w:color w:val="4F81BD" w:themeColor="accent1"/>
        </w:rPr>
        <w:t xml:space="preserve"> changes </w:t>
      </w:r>
      <w:r>
        <w:rPr>
          <w:rStyle w:val="Strong"/>
          <w:rFonts w:ascii="Arial" w:hAnsi="Arial"/>
          <w:b w:val="0"/>
          <w:color w:val="4F81BD" w:themeColor="accent1"/>
        </w:rPr>
        <w:t>to campus</w:t>
      </w:r>
      <w:r w:rsidR="00A50037">
        <w:rPr>
          <w:rStyle w:val="Strong"/>
          <w:rFonts w:ascii="Arial" w:hAnsi="Arial"/>
          <w:b w:val="0"/>
          <w:color w:val="4F81BD" w:themeColor="accent1"/>
        </w:rPr>
        <w:t xml:space="preserve"> shuttles.  Would still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like to see improvement</w:t>
      </w:r>
      <w:r w:rsidR="00A50037">
        <w:rPr>
          <w:rStyle w:val="Strong"/>
          <w:rFonts w:ascii="Arial" w:hAnsi="Arial"/>
          <w:b w:val="0"/>
          <w:color w:val="4F81BD" w:themeColor="accent1"/>
        </w:rPr>
        <w:t>s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="00A50037">
        <w:rPr>
          <w:rStyle w:val="Strong"/>
          <w:rFonts w:ascii="Arial" w:hAnsi="Arial"/>
          <w:b w:val="0"/>
          <w:color w:val="4F81BD" w:themeColor="accent1"/>
        </w:rPr>
        <w:t>in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last mile</w:t>
      </w:r>
      <w:r w:rsidR="00A50037">
        <w:rPr>
          <w:rStyle w:val="Strong"/>
          <w:rFonts w:ascii="Arial" w:hAnsi="Arial"/>
          <w:b w:val="0"/>
          <w:color w:val="4F81BD" w:themeColor="accent1"/>
        </w:rPr>
        <w:t xml:space="preserve"> transportation for employees with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east, south and </w:t>
      </w:r>
      <w:proofErr w:type="gramStart"/>
      <w:r w:rsidR="00ED42F5" w:rsidRPr="00ED42F5">
        <w:rPr>
          <w:rStyle w:val="Strong"/>
          <w:rFonts w:ascii="Arial" w:hAnsi="Arial"/>
          <w:b w:val="0"/>
          <w:color w:val="4F81BD" w:themeColor="accent1"/>
        </w:rPr>
        <w:t>north bay</w:t>
      </w:r>
      <w:proofErr w:type="gramEnd"/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commutes.</w:t>
      </w:r>
    </w:p>
    <w:p w14:paraId="512B19C3" w14:textId="231F5E85" w:rsidR="00ED42F5" w:rsidRPr="00ED42F5" w:rsidRDefault="00A50037" w:rsidP="00ED42F5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Would like better IT support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>.  Not okay to say not supporting old computers</w:t>
      </w:r>
      <w:r w:rsidR="00375EE8">
        <w:rPr>
          <w:rStyle w:val="Strong"/>
          <w:rFonts w:ascii="Arial" w:hAnsi="Arial"/>
          <w:b w:val="0"/>
          <w:color w:val="4F81BD" w:themeColor="accent1"/>
        </w:rPr>
        <w:t>.</w:t>
      </w:r>
    </w:p>
    <w:p w14:paraId="699B2493" w14:textId="69F06DCD" w:rsidR="00ED42F5" w:rsidRDefault="00A50037" w:rsidP="00ED42F5">
      <w:pPr>
        <w:pStyle w:val="ListParagraph"/>
        <w:numPr>
          <w:ilvl w:val="0"/>
          <w:numId w:val="41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Would like help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reach</w:t>
      </w:r>
      <w:r>
        <w:rPr>
          <w:rStyle w:val="Strong"/>
          <w:rFonts w:ascii="Arial" w:hAnsi="Arial"/>
          <w:b w:val="0"/>
          <w:color w:val="4F81BD" w:themeColor="accent1"/>
        </w:rPr>
        <w:t>ing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out to the community.  How market </w:t>
      </w:r>
      <w:r>
        <w:rPr>
          <w:rStyle w:val="Strong"/>
          <w:rFonts w:ascii="Arial" w:hAnsi="Arial"/>
          <w:b w:val="0"/>
          <w:color w:val="4F81BD" w:themeColor="accent1"/>
        </w:rPr>
        <w:t>our group</w:t>
      </w:r>
      <w:r w:rsidR="00ED42F5" w:rsidRPr="00ED42F5">
        <w:rPr>
          <w:rStyle w:val="Strong"/>
          <w:rFonts w:ascii="Arial" w:hAnsi="Arial"/>
          <w:b w:val="0"/>
          <w:color w:val="4F81BD" w:themeColor="accent1"/>
        </w:rPr>
        <w:t xml:space="preserve"> to get more participation?</w:t>
      </w:r>
    </w:p>
    <w:p w14:paraId="3DF17CEE" w14:textId="77777777" w:rsidR="00ED42F5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</w:p>
    <w:p w14:paraId="74A0792B" w14:textId="0579E910" w:rsidR="00A50037" w:rsidRDefault="00ED42F5" w:rsidP="00ED42F5">
      <w:p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Announcements from chancellor</w:t>
      </w:r>
      <w:r w:rsidR="00375EE8">
        <w:rPr>
          <w:rStyle w:val="Strong"/>
          <w:rFonts w:ascii="Arial" w:hAnsi="Arial"/>
          <w:b w:val="0"/>
          <w:color w:val="4F81BD" w:themeColor="accent1"/>
        </w:rPr>
        <w:t>:</w:t>
      </w:r>
    </w:p>
    <w:p w14:paraId="09B80980" w14:textId="30EECF00" w:rsidR="00A50037" w:rsidRDefault="00A50037" w:rsidP="00A50037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</w:t>
      </w:r>
      <w:r w:rsidR="00ED42F5" w:rsidRPr="00A50037">
        <w:rPr>
          <w:rStyle w:val="Strong"/>
          <w:rFonts w:ascii="Arial" w:hAnsi="Arial"/>
          <w:b w:val="0"/>
          <w:color w:val="4F81BD" w:themeColor="accent1"/>
        </w:rPr>
        <w:t>appy with $$ coming into the University</w:t>
      </w:r>
      <w:r w:rsidR="00375EE8">
        <w:rPr>
          <w:rStyle w:val="Strong"/>
          <w:rFonts w:ascii="Arial" w:hAnsi="Arial"/>
          <w:b w:val="0"/>
          <w:color w:val="4F81BD" w:themeColor="accent1"/>
        </w:rPr>
        <w:t xml:space="preserve"> (</w:t>
      </w:r>
      <w:proofErr w:type="spellStart"/>
      <w:r w:rsidR="00375EE8">
        <w:rPr>
          <w:rStyle w:val="Strong"/>
          <w:rFonts w:ascii="Arial" w:hAnsi="Arial"/>
          <w:b w:val="0"/>
          <w:color w:val="4F81BD" w:themeColor="accent1"/>
        </w:rPr>
        <w:t>biohub</w:t>
      </w:r>
      <w:proofErr w:type="spellEnd"/>
      <w:r w:rsidR="00375EE8">
        <w:rPr>
          <w:rStyle w:val="Strong"/>
          <w:rFonts w:ascii="Arial" w:hAnsi="Arial"/>
          <w:b w:val="0"/>
          <w:color w:val="4F81BD" w:themeColor="accent1"/>
        </w:rPr>
        <w:t>, Parker Institute for Cancer Immunotherapy)</w:t>
      </w:r>
      <w:r w:rsidR="00ED42F5" w:rsidRPr="00A50037">
        <w:rPr>
          <w:rStyle w:val="Strong"/>
          <w:rFonts w:ascii="Arial" w:hAnsi="Arial"/>
          <w:b w:val="0"/>
          <w:color w:val="4F81BD" w:themeColor="accent1"/>
        </w:rPr>
        <w:t xml:space="preserve">.  </w:t>
      </w:r>
    </w:p>
    <w:p w14:paraId="5991D6A4" w14:textId="77777777" w:rsidR="00A50037" w:rsidRDefault="00ED42F5" w:rsidP="00ED42F5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 w:rsidRPr="00A50037">
        <w:rPr>
          <w:rStyle w:val="Strong"/>
          <w:rFonts w:ascii="Arial" w:hAnsi="Arial"/>
          <w:b w:val="0"/>
          <w:color w:val="4F81BD" w:themeColor="accent1"/>
        </w:rPr>
        <w:t>Outsourcing of I</w:t>
      </w:r>
      <w:r w:rsidR="00A50037">
        <w:rPr>
          <w:rStyle w:val="Strong"/>
          <w:rFonts w:ascii="Arial" w:hAnsi="Arial"/>
          <w:b w:val="0"/>
          <w:color w:val="4F81BD" w:themeColor="accent1"/>
        </w:rPr>
        <w:t>T is not as bad as it sounds and t</w:t>
      </w:r>
      <w:r w:rsidRPr="00A50037">
        <w:rPr>
          <w:rStyle w:val="Strong"/>
          <w:rFonts w:ascii="Arial" w:hAnsi="Arial"/>
          <w:b w:val="0"/>
          <w:color w:val="4F81BD" w:themeColor="accent1"/>
        </w:rPr>
        <w:t>hey’re still working out the details.</w:t>
      </w:r>
    </w:p>
    <w:p w14:paraId="53C2BA78" w14:textId="604BFBE8" w:rsidR="00ED42F5" w:rsidRDefault="00ED42F5" w:rsidP="00ED42F5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 w:rsidRPr="00A50037">
        <w:rPr>
          <w:rStyle w:val="Strong"/>
          <w:rFonts w:ascii="Arial" w:hAnsi="Arial"/>
          <w:b w:val="0"/>
          <w:color w:val="4F81BD" w:themeColor="accent1"/>
        </w:rPr>
        <w:t>Staff i</w:t>
      </w:r>
      <w:r w:rsidR="00A50037">
        <w:rPr>
          <w:rStyle w:val="Strong"/>
          <w:rFonts w:ascii="Arial" w:hAnsi="Arial"/>
          <w:b w:val="0"/>
          <w:color w:val="4F81BD" w:themeColor="accent1"/>
        </w:rPr>
        <w:t>nternship</w:t>
      </w:r>
      <w:r w:rsidRPr="00A50037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="00A50037">
        <w:rPr>
          <w:rStyle w:val="Strong"/>
          <w:rFonts w:ascii="Arial" w:hAnsi="Arial"/>
          <w:b w:val="0"/>
          <w:color w:val="4F81BD" w:themeColor="accent1"/>
        </w:rPr>
        <w:t xml:space="preserve">opportunities.  Staff can gain new skills and fill part time positions in other departments.  </w:t>
      </w:r>
    </w:p>
    <w:p w14:paraId="36EFAE99" w14:textId="77777777" w:rsidR="00D4081F" w:rsidRPr="00D4081F" w:rsidRDefault="00D4081F" w:rsidP="00D4081F">
      <w:pPr>
        <w:rPr>
          <w:rStyle w:val="Strong"/>
          <w:rFonts w:ascii="Arial" w:hAnsi="Arial"/>
          <w:b w:val="0"/>
        </w:rPr>
      </w:pPr>
    </w:p>
    <w:p w14:paraId="07CBF7D7" w14:textId="0196B45B" w:rsidR="00D4081F" w:rsidRDefault="00D4081F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Start plan for Lab Man</w:t>
      </w:r>
      <w:r w:rsidR="003E5E77">
        <w:rPr>
          <w:rStyle w:val="Strong"/>
          <w:rFonts w:ascii="Arial" w:hAnsi="Arial"/>
          <w:b w:val="0"/>
        </w:rPr>
        <w:t>ager Social. Topics</w:t>
      </w:r>
      <w:r>
        <w:rPr>
          <w:rStyle w:val="Strong"/>
          <w:rFonts w:ascii="Arial" w:hAnsi="Arial"/>
          <w:b w:val="0"/>
        </w:rPr>
        <w:t>?</w:t>
      </w:r>
      <w:r w:rsidR="003E5E77">
        <w:rPr>
          <w:rStyle w:val="Strong"/>
          <w:rFonts w:ascii="Arial" w:hAnsi="Arial"/>
          <w:b w:val="0"/>
        </w:rPr>
        <w:t xml:space="preserve"> Research Resources?</w:t>
      </w:r>
      <w:r>
        <w:rPr>
          <w:rStyle w:val="Strong"/>
          <w:rFonts w:ascii="Arial" w:hAnsi="Arial"/>
          <w:b w:val="0"/>
        </w:rPr>
        <w:t xml:space="preserve"> –Dana and Morgan</w:t>
      </w:r>
    </w:p>
    <w:p w14:paraId="4AC5B855" w14:textId="77777777" w:rsidR="00656457" w:rsidRDefault="00656457" w:rsidP="00656457">
      <w:pPr>
        <w:rPr>
          <w:rStyle w:val="Strong"/>
          <w:rFonts w:ascii="Arial" w:hAnsi="Arial"/>
          <w:b w:val="0"/>
        </w:rPr>
      </w:pPr>
    </w:p>
    <w:p w14:paraId="20C7DC54" w14:textId="6B884026" w:rsidR="00A50037" w:rsidRPr="00A50037" w:rsidRDefault="00A50037" w:rsidP="00A50037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A50037">
        <w:rPr>
          <w:rStyle w:val="Strong"/>
          <w:rFonts w:ascii="Arial" w:hAnsi="Arial"/>
          <w:b w:val="0"/>
          <w:color w:val="4F81BD" w:themeColor="accent1"/>
        </w:rPr>
        <w:t xml:space="preserve">Schedule </w:t>
      </w:r>
      <w:r w:rsidR="00884578">
        <w:rPr>
          <w:rStyle w:val="Strong"/>
          <w:rFonts w:ascii="Arial" w:hAnsi="Arial"/>
          <w:b w:val="0"/>
          <w:color w:val="4F81BD" w:themeColor="accent1"/>
        </w:rPr>
        <w:t>social sometime in</w:t>
      </w:r>
      <w:r w:rsidRPr="00A50037">
        <w:rPr>
          <w:rStyle w:val="Strong"/>
          <w:rFonts w:ascii="Arial" w:hAnsi="Arial"/>
          <w:b w:val="0"/>
          <w:color w:val="4F81BD" w:themeColor="accent1"/>
        </w:rPr>
        <w:t xml:space="preserve"> January/February</w:t>
      </w:r>
    </w:p>
    <w:p w14:paraId="7E2327C4" w14:textId="68C7E26C" w:rsidR="00975C93" w:rsidRDefault="00A50037" w:rsidP="00A50037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 w:rsidRPr="00A50037">
        <w:rPr>
          <w:rStyle w:val="Strong"/>
          <w:rFonts w:ascii="Arial" w:hAnsi="Arial"/>
          <w:b w:val="0"/>
          <w:color w:val="4F81BD" w:themeColor="accent1"/>
        </w:rPr>
        <w:t xml:space="preserve">Highlight resources available to researchers through </w:t>
      </w:r>
      <w:proofErr w:type="spellStart"/>
      <w:r w:rsidRPr="00A50037">
        <w:rPr>
          <w:rStyle w:val="Strong"/>
          <w:rFonts w:ascii="Arial" w:hAnsi="Arial"/>
          <w:b w:val="0"/>
          <w:color w:val="4F81BD" w:themeColor="accent1"/>
        </w:rPr>
        <w:t>MyCores</w:t>
      </w:r>
      <w:proofErr w:type="spellEnd"/>
      <w:r w:rsidRPr="00A50037">
        <w:rPr>
          <w:rStyle w:val="Strong"/>
          <w:rFonts w:ascii="Arial" w:hAnsi="Arial"/>
          <w:b w:val="0"/>
          <w:color w:val="4F81BD" w:themeColor="accent1"/>
        </w:rPr>
        <w:t>.  Suggested keynote speaker</w:t>
      </w:r>
      <w:r w:rsidR="00884578">
        <w:rPr>
          <w:rStyle w:val="Strong"/>
          <w:rFonts w:ascii="Arial" w:hAnsi="Arial"/>
          <w:b w:val="0"/>
          <w:color w:val="4F81BD" w:themeColor="accent1"/>
        </w:rPr>
        <w:t>:</w:t>
      </w:r>
      <w:r w:rsidRPr="00A50037">
        <w:rPr>
          <w:rStyle w:val="Strong"/>
          <w:rFonts w:ascii="Arial" w:hAnsi="Arial"/>
          <w:b w:val="0"/>
          <w:color w:val="4F81BD" w:themeColor="accent1"/>
        </w:rPr>
        <w:t xml:space="preserve"> Elizabeth Sinclair.</w:t>
      </w:r>
    </w:p>
    <w:p w14:paraId="5855209E" w14:textId="7072ACC4" w:rsidR="00375EE8" w:rsidRPr="00A50037" w:rsidRDefault="00375EE8" w:rsidP="00A50037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Second floor mezzanine of Byers Hall like last year.</w:t>
      </w:r>
    </w:p>
    <w:p w14:paraId="02001618" w14:textId="77777777" w:rsidR="00710BC6" w:rsidRPr="004A0D7C" w:rsidRDefault="00710BC6" w:rsidP="00710BC6">
      <w:pPr>
        <w:rPr>
          <w:rStyle w:val="Strong"/>
          <w:rFonts w:ascii="Arial" w:hAnsi="Arial"/>
          <w:b w:val="0"/>
        </w:rPr>
      </w:pPr>
    </w:p>
    <w:p w14:paraId="63279EB3" w14:textId="454F21AE" w:rsidR="00710BC6" w:rsidRDefault="004E7743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Next meeting, </w:t>
      </w:r>
      <w:r w:rsidR="00D4081F">
        <w:rPr>
          <w:rStyle w:val="Strong"/>
          <w:rFonts w:ascii="Arial" w:hAnsi="Arial"/>
          <w:b w:val="0"/>
        </w:rPr>
        <w:t>December 1</w:t>
      </w:r>
      <w:r>
        <w:rPr>
          <w:rStyle w:val="Strong"/>
          <w:rFonts w:ascii="Arial" w:hAnsi="Arial"/>
          <w:b w:val="0"/>
        </w:rPr>
        <w:t>.</w:t>
      </w:r>
    </w:p>
    <w:p w14:paraId="71942E0B" w14:textId="77777777" w:rsidR="008A2218" w:rsidRPr="008A2218" w:rsidRDefault="008A2218" w:rsidP="008A2218">
      <w:pPr>
        <w:rPr>
          <w:rStyle w:val="Strong"/>
          <w:rFonts w:ascii="Arial" w:hAnsi="Arial"/>
          <w:b w:val="0"/>
        </w:rPr>
      </w:pPr>
    </w:p>
    <w:p w14:paraId="61721B74" w14:textId="77777777" w:rsidR="008A2218" w:rsidRDefault="008A2218" w:rsidP="008A2218">
      <w:pPr>
        <w:rPr>
          <w:rStyle w:val="Strong"/>
          <w:rFonts w:ascii="Arial" w:hAnsi="Arial"/>
          <w:b w:val="0"/>
        </w:rPr>
      </w:pPr>
    </w:p>
    <w:p w14:paraId="36C0CE0F" w14:textId="77777777" w:rsidR="008A2218" w:rsidRDefault="008A2218" w:rsidP="008A2218">
      <w:pPr>
        <w:rPr>
          <w:rStyle w:val="Strong"/>
          <w:rFonts w:ascii="Arial" w:hAnsi="Arial"/>
          <w:b w:val="0"/>
        </w:rPr>
      </w:pPr>
    </w:p>
    <w:p w14:paraId="279F9DA4" w14:textId="77777777" w:rsidR="003E192F" w:rsidRPr="00BA5C09" w:rsidRDefault="003E192F" w:rsidP="00DB6F6B">
      <w:pPr>
        <w:rPr>
          <w:rStyle w:val="Strong"/>
          <w:rFonts w:ascii="Arial" w:hAnsi="Arial"/>
        </w:rPr>
      </w:pPr>
      <w:bookmarkStart w:id="0" w:name="_GoBack"/>
      <w:bookmarkEnd w:id="0"/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240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020C4"/>
    <w:multiLevelType w:val="hybridMultilevel"/>
    <w:tmpl w:val="5C16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65746"/>
    <w:multiLevelType w:val="hybridMultilevel"/>
    <w:tmpl w:val="E0D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F204B"/>
    <w:multiLevelType w:val="hybridMultilevel"/>
    <w:tmpl w:val="2026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5F75"/>
    <w:multiLevelType w:val="hybridMultilevel"/>
    <w:tmpl w:val="C078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4D6563AF"/>
    <w:multiLevelType w:val="hybridMultilevel"/>
    <w:tmpl w:val="FCC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920DFE"/>
    <w:multiLevelType w:val="hybridMultilevel"/>
    <w:tmpl w:val="F8BE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0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4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4509A"/>
    <w:multiLevelType w:val="hybridMultilevel"/>
    <w:tmpl w:val="F67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37"/>
  </w:num>
  <w:num w:numId="14">
    <w:abstractNumId w:val="24"/>
  </w:num>
  <w:num w:numId="15">
    <w:abstractNumId w:val="43"/>
  </w:num>
  <w:num w:numId="16">
    <w:abstractNumId w:val="39"/>
  </w:num>
  <w:num w:numId="17">
    <w:abstractNumId w:val="4"/>
  </w:num>
  <w:num w:numId="18">
    <w:abstractNumId w:val="40"/>
  </w:num>
  <w:num w:numId="19">
    <w:abstractNumId w:val="36"/>
  </w:num>
  <w:num w:numId="20">
    <w:abstractNumId w:val="10"/>
  </w:num>
  <w:num w:numId="21">
    <w:abstractNumId w:val="15"/>
  </w:num>
  <w:num w:numId="22">
    <w:abstractNumId w:val="32"/>
  </w:num>
  <w:num w:numId="23">
    <w:abstractNumId w:val="22"/>
  </w:num>
  <w:num w:numId="24">
    <w:abstractNumId w:val="26"/>
  </w:num>
  <w:num w:numId="25">
    <w:abstractNumId w:val="34"/>
  </w:num>
  <w:num w:numId="26">
    <w:abstractNumId w:val="19"/>
  </w:num>
  <w:num w:numId="27">
    <w:abstractNumId w:val="29"/>
  </w:num>
  <w:num w:numId="28">
    <w:abstractNumId w:val="38"/>
  </w:num>
  <w:num w:numId="29">
    <w:abstractNumId w:val="2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1"/>
  </w:num>
  <w:num w:numId="33">
    <w:abstractNumId w:val="30"/>
  </w:num>
  <w:num w:numId="34">
    <w:abstractNumId w:val="41"/>
  </w:num>
  <w:num w:numId="35">
    <w:abstractNumId w:val="20"/>
  </w:num>
  <w:num w:numId="36">
    <w:abstractNumId w:val="9"/>
  </w:num>
  <w:num w:numId="37">
    <w:abstractNumId w:val="0"/>
  </w:num>
  <w:num w:numId="38">
    <w:abstractNumId w:val="44"/>
  </w:num>
  <w:num w:numId="39">
    <w:abstractNumId w:val="23"/>
  </w:num>
  <w:num w:numId="40">
    <w:abstractNumId w:val="35"/>
  </w:num>
  <w:num w:numId="41">
    <w:abstractNumId w:val="45"/>
  </w:num>
  <w:num w:numId="42">
    <w:abstractNumId w:val="25"/>
  </w:num>
  <w:num w:numId="43">
    <w:abstractNumId w:val="16"/>
  </w:num>
  <w:num w:numId="44">
    <w:abstractNumId w:val="11"/>
  </w:num>
  <w:num w:numId="45">
    <w:abstractNumId w:val="27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4FC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15F7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2BE9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292"/>
    <w:rsid w:val="00211943"/>
    <w:rsid w:val="00212AD4"/>
    <w:rsid w:val="00212BEE"/>
    <w:rsid w:val="00214170"/>
    <w:rsid w:val="0021459B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902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047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08DC"/>
    <w:rsid w:val="00371097"/>
    <w:rsid w:val="0037279C"/>
    <w:rsid w:val="003727CB"/>
    <w:rsid w:val="00373631"/>
    <w:rsid w:val="0037380A"/>
    <w:rsid w:val="00373EB9"/>
    <w:rsid w:val="00375E90"/>
    <w:rsid w:val="00375EE8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0B3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457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B24"/>
    <w:rsid w:val="008111F0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578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53D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5C93"/>
    <w:rsid w:val="00976870"/>
    <w:rsid w:val="00976897"/>
    <w:rsid w:val="00976EB1"/>
    <w:rsid w:val="00976ED0"/>
    <w:rsid w:val="0097723A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C6B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037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8E9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6CDF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76835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C6F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32C9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2F5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84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047"/>
  </w:style>
  <w:style w:type="paragraph" w:styleId="CommentSubject">
    <w:name w:val="annotation subject"/>
    <w:basedOn w:val="CommentText"/>
    <w:next w:val="CommentText"/>
    <w:link w:val="CommentSubjectChar"/>
    <w:rsid w:val="00284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0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84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047"/>
  </w:style>
  <w:style w:type="paragraph" w:styleId="CommentSubject">
    <w:name w:val="annotation subject"/>
    <w:basedOn w:val="CommentText"/>
    <w:next w:val="CommentText"/>
    <w:link w:val="CommentSubjectChar"/>
    <w:rsid w:val="00284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y.Guerrero@ucsf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creator>Fran Denoto</dc:creator>
  <cp:lastModifiedBy>Morgan Diolaiti</cp:lastModifiedBy>
  <cp:revision>2</cp:revision>
  <cp:lastPrinted>2016-07-07T17:18:00Z</cp:lastPrinted>
  <dcterms:created xsi:type="dcterms:W3CDTF">2016-11-08T23:53:00Z</dcterms:created>
  <dcterms:modified xsi:type="dcterms:W3CDTF">2016-11-08T23:53:00Z</dcterms:modified>
</cp:coreProperties>
</file>